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C7" w:rsidRPr="00B92545" w:rsidRDefault="00342648">
      <w:pPr>
        <w:spacing w:line="520" w:lineRule="exact"/>
        <w:jc w:val="center"/>
        <w:rPr>
          <w:rFonts w:ascii="宋体" w:hAnsi="宋体" w:cs="宋体"/>
          <w:b/>
          <w:sz w:val="32"/>
          <w:szCs w:val="32"/>
        </w:rPr>
      </w:pPr>
      <w:r w:rsidRPr="00B92545">
        <w:rPr>
          <w:rFonts w:ascii="宋体" w:hAnsi="宋体" w:cs="宋体" w:hint="eastAsia"/>
          <w:b/>
          <w:sz w:val="32"/>
          <w:szCs w:val="32"/>
        </w:rPr>
        <w:t>1202</w:t>
      </w:r>
      <w:r w:rsidRPr="00B92545">
        <w:rPr>
          <w:rFonts w:ascii="宋体" w:hAnsi="宋体" w:cs="宋体" w:hint="eastAsia"/>
          <w:b/>
          <w:sz w:val="32"/>
          <w:szCs w:val="32"/>
        </w:rPr>
        <w:t>工商管理</w:t>
      </w:r>
    </w:p>
    <w:p w:rsidR="00BE02C7" w:rsidRPr="00B92545" w:rsidRDefault="00BE02C7">
      <w:pPr>
        <w:spacing w:line="520" w:lineRule="exact"/>
        <w:jc w:val="center"/>
        <w:rPr>
          <w:rFonts w:ascii="宋体" w:hAnsi="宋体" w:cs="宋体"/>
          <w:b/>
          <w:sz w:val="32"/>
          <w:szCs w:val="32"/>
        </w:rPr>
      </w:pPr>
    </w:p>
    <w:p w:rsidR="00BE02C7" w:rsidRPr="00B92545" w:rsidRDefault="00342648">
      <w:pPr>
        <w:spacing w:line="440" w:lineRule="exact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B92545">
        <w:rPr>
          <w:rFonts w:ascii="宋体" w:hAnsi="宋体" w:cs="宋体" w:hint="eastAsia"/>
          <w:b/>
          <w:sz w:val="24"/>
          <w:szCs w:val="24"/>
        </w:rPr>
        <w:t>一、培养目标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（一）具备扎实的管理学基础理论；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（二）善于运用管理学的相关理论和方法分析、研究和解决工商管理的理论或现实问题，并具备一定的理论或实践创新能力；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（三）有国际视野，具有从事工商管理理论和应用研究的能力，并具备企业的管理实践能力；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（四）能在企、事业单位及政府部门从事管理以及教学、科研方面工作的工商管理学科复合型人才。</w:t>
      </w:r>
    </w:p>
    <w:p w:rsidR="00BE02C7" w:rsidRPr="00B92545" w:rsidRDefault="00BE02C7">
      <w:pPr>
        <w:spacing w:line="440" w:lineRule="exact"/>
        <w:ind w:firstLine="480"/>
        <w:rPr>
          <w:rFonts w:ascii="宋体" w:hAnsi="宋体" w:cs="宋体"/>
          <w:sz w:val="24"/>
          <w:szCs w:val="24"/>
        </w:rPr>
      </w:pPr>
    </w:p>
    <w:p w:rsidR="00BE02C7" w:rsidRPr="00B92545" w:rsidRDefault="00342648">
      <w:pPr>
        <w:spacing w:line="440" w:lineRule="exact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B92545">
        <w:rPr>
          <w:rFonts w:ascii="宋体" w:hAnsi="宋体" w:cs="宋体" w:hint="eastAsia"/>
          <w:b/>
          <w:sz w:val="24"/>
          <w:szCs w:val="24"/>
        </w:rPr>
        <w:t>二、学科及研究方向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（一）会计学（学科代码</w:t>
      </w:r>
      <w:r w:rsidRPr="00B92545">
        <w:rPr>
          <w:rFonts w:ascii="宋体" w:hAnsi="宋体" w:cs="宋体" w:hint="eastAsia"/>
          <w:sz w:val="24"/>
          <w:szCs w:val="24"/>
        </w:rPr>
        <w:t>120201</w:t>
      </w:r>
      <w:r w:rsidRPr="00B92545">
        <w:rPr>
          <w:rFonts w:ascii="宋体" w:hAnsi="宋体" w:cs="宋体" w:hint="eastAsia"/>
          <w:sz w:val="24"/>
          <w:szCs w:val="24"/>
        </w:rPr>
        <w:t>）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1.</w:t>
      </w:r>
      <w:r w:rsidRPr="00B92545">
        <w:rPr>
          <w:rFonts w:ascii="宋体" w:hAnsi="宋体" w:cs="宋体" w:hint="eastAsia"/>
          <w:sz w:val="24"/>
          <w:szCs w:val="24"/>
        </w:rPr>
        <w:t>会计理论与实务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2.</w:t>
      </w:r>
      <w:r w:rsidRPr="00B92545">
        <w:rPr>
          <w:rFonts w:ascii="宋体" w:hAnsi="宋体" w:cs="宋体" w:hint="eastAsia"/>
          <w:sz w:val="24"/>
          <w:szCs w:val="24"/>
        </w:rPr>
        <w:t>财务管理理论与实务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3.</w:t>
      </w:r>
      <w:r w:rsidRPr="00B92545">
        <w:rPr>
          <w:rFonts w:ascii="宋体" w:hAnsi="宋体" w:cs="宋体" w:hint="eastAsia"/>
          <w:sz w:val="24"/>
          <w:szCs w:val="24"/>
        </w:rPr>
        <w:t>审计理论与实务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（二）企业管理（学科代码</w:t>
      </w:r>
      <w:r w:rsidRPr="00B92545">
        <w:rPr>
          <w:rFonts w:ascii="宋体" w:hAnsi="宋体" w:cs="宋体" w:hint="eastAsia"/>
          <w:sz w:val="24"/>
          <w:szCs w:val="24"/>
        </w:rPr>
        <w:t>120202</w:t>
      </w:r>
      <w:r w:rsidRPr="00B92545">
        <w:rPr>
          <w:rFonts w:ascii="宋体" w:hAnsi="宋体" w:cs="宋体" w:hint="eastAsia"/>
          <w:sz w:val="24"/>
          <w:szCs w:val="24"/>
        </w:rPr>
        <w:t>）</w:t>
      </w:r>
    </w:p>
    <w:p w:rsidR="00BE02C7" w:rsidRPr="00B92545" w:rsidRDefault="00342648">
      <w:pPr>
        <w:spacing w:line="440" w:lineRule="exact"/>
        <w:ind w:firstLineChars="196" w:firstLine="47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1.</w:t>
      </w:r>
      <w:r w:rsidRPr="00B92545">
        <w:rPr>
          <w:rFonts w:ascii="宋体" w:hAnsi="宋体" w:cs="宋体" w:hint="eastAsia"/>
          <w:sz w:val="24"/>
          <w:szCs w:val="24"/>
        </w:rPr>
        <w:t>人力资源管理与创新战略</w:t>
      </w:r>
    </w:p>
    <w:p w:rsidR="00BE02C7" w:rsidRPr="00B92545" w:rsidRDefault="00342648">
      <w:pPr>
        <w:spacing w:line="440" w:lineRule="exact"/>
        <w:ind w:firstLineChars="196" w:firstLine="47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2.</w:t>
      </w:r>
      <w:r w:rsidRPr="00B92545">
        <w:rPr>
          <w:rFonts w:ascii="宋体" w:hAnsi="宋体" w:cs="宋体" w:hint="eastAsia"/>
          <w:sz w:val="24"/>
          <w:szCs w:val="24"/>
        </w:rPr>
        <w:t>营销管理</w:t>
      </w:r>
    </w:p>
    <w:p w:rsidR="00BE02C7" w:rsidRPr="00B92545" w:rsidRDefault="00342648">
      <w:pPr>
        <w:spacing w:line="440" w:lineRule="exact"/>
        <w:ind w:firstLineChars="196" w:firstLine="47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3.</w:t>
      </w:r>
      <w:r w:rsidRPr="00B92545">
        <w:rPr>
          <w:rFonts w:ascii="宋体" w:hAnsi="宋体" w:cs="宋体" w:hint="eastAsia"/>
          <w:sz w:val="24"/>
          <w:szCs w:val="24"/>
        </w:rPr>
        <w:t>物流与供应链管理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（三）旅游管理（学科代码</w:t>
      </w:r>
      <w:r w:rsidRPr="00B92545">
        <w:rPr>
          <w:rFonts w:ascii="宋体" w:hAnsi="宋体" w:cs="宋体" w:hint="eastAsia"/>
          <w:sz w:val="24"/>
          <w:szCs w:val="24"/>
        </w:rPr>
        <w:t>120203</w:t>
      </w:r>
      <w:r w:rsidRPr="00B92545">
        <w:rPr>
          <w:rFonts w:ascii="宋体" w:hAnsi="宋体" w:cs="宋体" w:hint="eastAsia"/>
          <w:sz w:val="24"/>
          <w:szCs w:val="24"/>
        </w:rPr>
        <w:t>）</w:t>
      </w:r>
    </w:p>
    <w:p w:rsidR="00BE02C7" w:rsidRPr="00B92545" w:rsidRDefault="00342648">
      <w:pPr>
        <w:spacing w:line="440" w:lineRule="exact"/>
        <w:ind w:firstLineChars="196" w:firstLine="47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1.</w:t>
      </w:r>
      <w:r w:rsidRPr="00B92545">
        <w:rPr>
          <w:rFonts w:ascii="宋体" w:hAnsi="宋体" w:cs="宋体" w:hint="eastAsia"/>
          <w:sz w:val="24"/>
          <w:szCs w:val="24"/>
        </w:rPr>
        <w:t>旅游规划与目的地管理</w:t>
      </w:r>
    </w:p>
    <w:p w:rsidR="00BE02C7" w:rsidRPr="00B92545" w:rsidRDefault="00342648">
      <w:pPr>
        <w:spacing w:line="440" w:lineRule="exact"/>
        <w:ind w:firstLineChars="196" w:firstLine="47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2.</w:t>
      </w:r>
      <w:r w:rsidRPr="00B92545">
        <w:rPr>
          <w:rFonts w:ascii="宋体" w:hAnsi="宋体" w:cs="宋体" w:hint="eastAsia"/>
          <w:sz w:val="24"/>
          <w:szCs w:val="24"/>
        </w:rPr>
        <w:t>旅游企业与会展节事管理</w:t>
      </w:r>
    </w:p>
    <w:p w:rsidR="00BE02C7" w:rsidRPr="00B92545" w:rsidRDefault="00342648">
      <w:pPr>
        <w:spacing w:line="440" w:lineRule="exact"/>
        <w:ind w:firstLineChars="196" w:firstLine="47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3.</w:t>
      </w:r>
      <w:r w:rsidRPr="00B92545">
        <w:rPr>
          <w:rFonts w:ascii="宋体" w:hAnsi="宋体" w:cs="宋体" w:hint="eastAsia"/>
          <w:sz w:val="24"/>
          <w:szCs w:val="24"/>
        </w:rPr>
        <w:t>旅游资源与环境管理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（四）技术经济及管理（学科代码</w:t>
      </w:r>
      <w:r w:rsidRPr="00B92545">
        <w:rPr>
          <w:rFonts w:ascii="宋体" w:hAnsi="宋体" w:cs="宋体" w:hint="eastAsia"/>
          <w:sz w:val="24"/>
          <w:szCs w:val="24"/>
        </w:rPr>
        <w:t>120204</w:t>
      </w:r>
      <w:r w:rsidRPr="00B92545">
        <w:rPr>
          <w:rFonts w:ascii="宋体" w:hAnsi="宋体" w:cs="宋体" w:hint="eastAsia"/>
          <w:sz w:val="24"/>
          <w:szCs w:val="24"/>
        </w:rPr>
        <w:t>）</w:t>
      </w:r>
    </w:p>
    <w:p w:rsidR="00BE02C7" w:rsidRPr="00B92545" w:rsidRDefault="00342648">
      <w:pPr>
        <w:spacing w:line="440" w:lineRule="exact"/>
        <w:ind w:firstLineChars="196" w:firstLine="47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1.</w:t>
      </w:r>
      <w:r w:rsidRPr="00B92545">
        <w:rPr>
          <w:rFonts w:ascii="宋体" w:hAnsi="宋体" w:cs="宋体" w:hint="eastAsia"/>
          <w:sz w:val="24"/>
          <w:szCs w:val="24"/>
        </w:rPr>
        <w:t>人力资本与技术创新</w:t>
      </w:r>
    </w:p>
    <w:p w:rsidR="00BE02C7" w:rsidRPr="00B92545" w:rsidRDefault="00342648">
      <w:pPr>
        <w:spacing w:line="440" w:lineRule="exact"/>
        <w:ind w:firstLineChars="196" w:firstLine="47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2.</w:t>
      </w:r>
      <w:r w:rsidRPr="00B92545">
        <w:rPr>
          <w:rFonts w:ascii="宋体" w:hAnsi="宋体" w:cs="宋体" w:hint="eastAsia"/>
          <w:sz w:val="24"/>
          <w:szCs w:val="24"/>
        </w:rPr>
        <w:t>金融科技创新及标准化管理</w:t>
      </w:r>
    </w:p>
    <w:p w:rsidR="00BE02C7" w:rsidRPr="00B92545" w:rsidRDefault="00342648">
      <w:pPr>
        <w:spacing w:line="440" w:lineRule="exact"/>
        <w:ind w:firstLineChars="196" w:firstLine="47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3.</w:t>
      </w:r>
      <w:r w:rsidRPr="00B92545">
        <w:rPr>
          <w:rFonts w:ascii="宋体" w:hAnsi="宋体" w:cs="宋体" w:hint="eastAsia"/>
          <w:sz w:val="24"/>
          <w:szCs w:val="24"/>
        </w:rPr>
        <w:t>项目管理与投资决策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（四）</w:t>
      </w:r>
      <w:r w:rsidRPr="00B92545">
        <w:rPr>
          <w:rFonts w:ascii="宋体" w:hAnsi="宋体" w:cs="宋体" w:hint="eastAsia"/>
          <w:sz w:val="24"/>
          <w:szCs w:val="24"/>
        </w:rPr>
        <w:t>现代服务管理</w:t>
      </w:r>
      <w:r w:rsidRPr="00B92545">
        <w:rPr>
          <w:rFonts w:ascii="宋体" w:hAnsi="宋体" w:cs="宋体" w:hint="eastAsia"/>
          <w:sz w:val="24"/>
          <w:szCs w:val="24"/>
        </w:rPr>
        <w:t>（学科代码</w:t>
      </w:r>
      <w:r w:rsidRPr="00B92545">
        <w:rPr>
          <w:rFonts w:ascii="宋体" w:hAnsi="宋体" w:cs="宋体" w:hint="eastAsia"/>
          <w:sz w:val="24"/>
          <w:szCs w:val="24"/>
        </w:rPr>
        <w:t>1202Z2</w:t>
      </w:r>
      <w:r w:rsidRPr="00B92545">
        <w:rPr>
          <w:rFonts w:ascii="宋体" w:hAnsi="宋体" w:cs="宋体" w:hint="eastAsia"/>
          <w:sz w:val="24"/>
          <w:szCs w:val="24"/>
        </w:rPr>
        <w:t>）</w:t>
      </w:r>
    </w:p>
    <w:p w:rsidR="00BE02C7" w:rsidRPr="00B92545" w:rsidRDefault="00342648">
      <w:pPr>
        <w:spacing w:line="440" w:lineRule="exact"/>
        <w:ind w:firstLineChars="196" w:firstLine="47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1.</w:t>
      </w:r>
      <w:r w:rsidRPr="00B92545">
        <w:rPr>
          <w:rFonts w:ascii="宋体" w:hAnsi="宋体" w:cs="宋体" w:hint="eastAsia"/>
          <w:sz w:val="24"/>
          <w:szCs w:val="24"/>
        </w:rPr>
        <w:t>文旅跨界融合管理</w:t>
      </w:r>
    </w:p>
    <w:p w:rsidR="00BE02C7" w:rsidRPr="00B92545" w:rsidRDefault="00342648">
      <w:pPr>
        <w:spacing w:line="440" w:lineRule="exact"/>
        <w:ind w:firstLineChars="196" w:firstLine="47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2.</w:t>
      </w:r>
      <w:r w:rsidRPr="00B92545">
        <w:rPr>
          <w:rFonts w:ascii="宋体" w:hAnsi="宋体" w:cs="宋体" w:hint="eastAsia"/>
          <w:sz w:val="24"/>
          <w:szCs w:val="24"/>
        </w:rPr>
        <w:t>行为与品牌协同管理</w:t>
      </w:r>
    </w:p>
    <w:p w:rsidR="00BE02C7" w:rsidRPr="00B92545" w:rsidRDefault="00342648">
      <w:pPr>
        <w:spacing w:line="440" w:lineRule="exact"/>
        <w:ind w:firstLineChars="196" w:firstLine="47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lastRenderedPageBreak/>
        <w:t>3.</w:t>
      </w:r>
      <w:r w:rsidRPr="00B92545">
        <w:rPr>
          <w:rFonts w:ascii="宋体" w:hAnsi="宋体" w:cs="宋体" w:hint="eastAsia"/>
          <w:sz w:val="24"/>
          <w:szCs w:val="24"/>
        </w:rPr>
        <w:t>人工智能服务管理</w:t>
      </w:r>
    </w:p>
    <w:p w:rsidR="00BE02C7" w:rsidRPr="00B92545" w:rsidRDefault="00BE02C7">
      <w:pPr>
        <w:spacing w:line="440" w:lineRule="exact"/>
        <w:rPr>
          <w:rFonts w:ascii="宋体" w:hAnsi="宋体" w:cs="宋体"/>
          <w:sz w:val="24"/>
          <w:szCs w:val="24"/>
        </w:rPr>
      </w:pPr>
    </w:p>
    <w:p w:rsidR="00BE02C7" w:rsidRPr="00B92545" w:rsidRDefault="00342648">
      <w:pPr>
        <w:spacing w:line="440" w:lineRule="exact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B92545">
        <w:rPr>
          <w:rFonts w:ascii="宋体" w:hAnsi="宋体" w:cs="宋体" w:hint="eastAsia"/>
          <w:b/>
          <w:sz w:val="24"/>
          <w:szCs w:val="24"/>
        </w:rPr>
        <w:t>三、学习年限</w:t>
      </w:r>
    </w:p>
    <w:p w:rsidR="00BE02C7" w:rsidRPr="00B92545" w:rsidRDefault="00342648">
      <w:pPr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 w:rsidRPr="00B92545">
        <w:rPr>
          <w:rFonts w:ascii="宋体" w:hAnsi="宋体" w:cs="宋体" w:hint="eastAsia"/>
          <w:sz w:val="24"/>
        </w:rPr>
        <w:t>学制</w:t>
      </w:r>
      <w:r w:rsidRPr="00B92545">
        <w:rPr>
          <w:rFonts w:ascii="宋体" w:hAnsi="宋体" w:cs="宋体" w:hint="eastAsia"/>
          <w:sz w:val="24"/>
        </w:rPr>
        <w:t>3</w:t>
      </w:r>
      <w:r w:rsidRPr="00B92545">
        <w:rPr>
          <w:rFonts w:ascii="宋体" w:hAnsi="宋体" w:cs="宋体" w:hint="eastAsia"/>
          <w:sz w:val="24"/>
        </w:rPr>
        <w:t>年，最长学习年限为</w:t>
      </w:r>
      <w:r w:rsidRPr="00B92545">
        <w:rPr>
          <w:rFonts w:ascii="宋体" w:hAnsi="宋体" w:cs="宋体" w:hint="eastAsia"/>
          <w:sz w:val="24"/>
        </w:rPr>
        <w:t>5</w:t>
      </w:r>
      <w:r w:rsidRPr="00B92545">
        <w:rPr>
          <w:rFonts w:ascii="宋体" w:hAnsi="宋体" w:cs="宋体" w:hint="eastAsia"/>
          <w:sz w:val="24"/>
        </w:rPr>
        <w:t>年（含休学），学位论文工作时间不少于</w:t>
      </w:r>
      <w:r w:rsidRPr="00B92545">
        <w:rPr>
          <w:rFonts w:ascii="宋体" w:hAnsi="宋体" w:cs="宋体" w:hint="eastAsia"/>
          <w:sz w:val="24"/>
        </w:rPr>
        <w:t>8</w:t>
      </w:r>
      <w:r w:rsidRPr="00B92545">
        <w:rPr>
          <w:rFonts w:ascii="宋体" w:hAnsi="宋体" w:cs="宋体" w:hint="eastAsia"/>
          <w:sz w:val="24"/>
        </w:rPr>
        <w:t>个月。对提前完成规定学业、成绩特别优秀的研究生，按相关规定可申请提前半年毕业。</w:t>
      </w:r>
    </w:p>
    <w:p w:rsidR="00BE02C7" w:rsidRPr="00B92545" w:rsidRDefault="00BE02C7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BE02C7" w:rsidRPr="00B92545" w:rsidRDefault="00342648">
      <w:pPr>
        <w:spacing w:line="440" w:lineRule="exact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B92545">
        <w:rPr>
          <w:rFonts w:ascii="宋体" w:hAnsi="宋体" w:cs="宋体" w:hint="eastAsia"/>
          <w:b/>
          <w:sz w:val="24"/>
          <w:szCs w:val="24"/>
        </w:rPr>
        <w:t>四、培养方式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研究生培养采取指导教师负责制和导师组集体培养相结合、理论学习与科学研究相结合的方式。研究生入学确定导师后两周内制定培养计划，第四学期结束前按照《广东财经大学研究生中期考核办法》参加中期考核，中期考核通过者，方可继续培养。</w:t>
      </w:r>
    </w:p>
    <w:p w:rsidR="00BE02C7" w:rsidRPr="00B92545" w:rsidRDefault="00BE02C7">
      <w:pPr>
        <w:widowControl/>
        <w:spacing w:line="440" w:lineRule="exact"/>
        <w:ind w:firstLine="480"/>
        <w:jc w:val="left"/>
        <w:rPr>
          <w:rFonts w:ascii="宋体" w:hAnsi="宋体" w:cs="宋体"/>
          <w:sz w:val="24"/>
          <w:szCs w:val="24"/>
        </w:rPr>
      </w:pPr>
    </w:p>
    <w:p w:rsidR="00BE02C7" w:rsidRPr="00B92545" w:rsidRDefault="00342648">
      <w:pPr>
        <w:widowControl/>
        <w:spacing w:line="440" w:lineRule="exact"/>
        <w:ind w:firstLineChars="200" w:firstLine="482"/>
        <w:jc w:val="left"/>
        <w:rPr>
          <w:rFonts w:ascii="宋体" w:hAnsi="宋体" w:cs="宋体"/>
          <w:b/>
          <w:sz w:val="24"/>
          <w:szCs w:val="24"/>
        </w:rPr>
      </w:pPr>
      <w:r w:rsidRPr="00B92545">
        <w:rPr>
          <w:rFonts w:ascii="宋体" w:hAnsi="宋体" w:cs="宋体" w:hint="eastAsia"/>
          <w:b/>
          <w:sz w:val="24"/>
          <w:szCs w:val="24"/>
        </w:rPr>
        <w:t>五、课程设置</w:t>
      </w:r>
    </w:p>
    <w:p w:rsidR="00BE02C7" w:rsidRPr="00B92545" w:rsidRDefault="00342648">
      <w:pPr>
        <w:widowControl/>
        <w:spacing w:line="440" w:lineRule="exact"/>
        <w:ind w:firstLineChars="200" w:firstLine="480"/>
        <w:jc w:val="left"/>
        <w:textAlignment w:val="baseline"/>
        <w:rPr>
          <w:rFonts w:ascii="宋体" w:hAnsi="宋体" w:cs="宋体"/>
          <w:sz w:val="24"/>
        </w:rPr>
      </w:pPr>
      <w:r w:rsidRPr="00B92545">
        <w:rPr>
          <w:rFonts w:ascii="宋体" w:hAnsi="宋体" w:cs="宋体" w:hint="eastAsia"/>
          <w:sz w:val="24"/>
        </w:rPr>
        <w:t>研究生课程分学位类和非学位类两种，学术学位公共学位课、学科基础课、专业核心课为学位类课程，学术学位专业选修课、公共</w:t>
      </w:r>
      <w:r w:rsidRPr="00B92545">
        <w:rPr>
          <w:rFonts w:ascii="宋体" w:hAnsi="宋体" w:cs="宋体" w:hint="eastAsia"/>
          <w:sz w:val="24"/>
        </w:rPr>
        <w:t>选修课为非学位类课程，</w:t>
      </w:r>
      <w:r w:rsidRPr="00B92545">
        <w:rPr>
          <w:rFonts w:ascii="宋体" w:hAnsi="宋体" w:cs="宋体" w:hint="eastAsia"/>
          <w:sz w:val="24"/>
        </w:rPr>
        <w:t>18</w:t>
      </w:r>
      <w:r w:rsidRPr="00B92545">
        <w:rPr>
          <w:rFonts w:ascii="宋体" w:hAnsi="宋体" w:cs="宋体" w:hint="eastAsia"/>
          <w:sz w:val="24"/>
        </w:rPr>
        <w:t>个学时计</w:t>
      </w:r>
      <w:r w:rsidRPr="00B92545">
        <w:rPr>
          <w:rFonts w:ascii="宋体" w:hAnsi="宋体" w:cs="宋体" w:hint="eastAsia"/>
          <w:sz w:val="24"/>
        </w:rPr>
        <w:t>1</w:t>
      </w:r>
      <w:r w:rsidRPr="00B92545">
        <w:rPr>
          <w:rFonts w:ascii="宋体" w:hAnsi="宋体" w:cs="宋体" w:hint="eastAsia"/>
          <w:sz w:val="24"/>
        </w:rPr>
        <w:t>学分。</w:t>
      </w:r>
    </w:p>
    <w:p w:rsidR="00BE02C7" w:rsidRPr="00B92545" w:rsidRDefault="00BE02C7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BE02C7" w:rsidRPr="00B92545" w:rsidRDefault="00342648">
      <w:pPr>
        <w:spacing w:line="440" w:lineRule="exact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B92545">
        <w:rPr>
          <w:rFonts w:ascii="宋体" w:hAnsi="宋体" w:cs="宋体" w:hint="eastAsia"/>
          <w:b/>
          <w:sz w:val="24"/>
          <w:szCs w:val="24"/>
        </w:rPr>
        <w:t>六、其它培养环节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（一）专业实践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专业实践一般安排在第四学期进行，时间不少于</w:t>
      </w:r>
      <w:r w:rsidRPr="00B92545">
        <w:rPr>
          <w:rFonts w:ascii="宋体" w:hAnsi="宋体" w:cs="宋体" w:hint="eastAsia"/>
          <w:sz w:val="24"/>
          <w:szCs w:val="24"/>
        </w:rPr>
        <w:t>1</w:t>
      </w:r>
      <w:r w:rsidRPr="00B92545">
        <w:rPr>
          <w:rFonts w:ascii="宋体" w:hAnsi="宋体" w:cs="宋体" w:hint="eastAsia"/>
          <w:sz w:val="24"/>
          <w:szCs w:val="24"/>
        </w:rPr>
        <w:t>个月，可通过社会调查、教学实践、科研实践、社会实践、专业实习等方式进行，实践活动结束（不迟于第五学期第</w:t>
      </w:r>
      <w:r w:rsidRPr="00B92545">
        <w:rPr>
          <w:rFonts w:ascii="宋体" w:hAnsi="宋体" w:cs="宋体" w:hint="eastAsia"/>
          <w:sz w:val="24"/>
          <w:szCs w:val="24"/>
        </w:rPr>
        <w:t>10</w:t>
      </w:r>
      <w:r w:rsidRPr="00B92545">
        <w:rPr>
          <w:rFonts w:ascii="宋体" w:hAnsi="宋体" w:cs="宋体" w:hint="eastAsia"/>
          <w:sz w:val="24"/>
          <w:szCs w:val="24"/>
        </w:rPr>
        <w:t>教学周）提交实践报告（</w:t>
      </w:r>
      <w:r w:rsidRPr="00B92545">
        <w:rPr>
          <w:rFonts w:ascii="宋体" w:hAnsi="宋体" w:cs="宋体" w:hint="eastAsia"/>
          <w:sz w:val="24"/>
          <w:szCs w:val="24"/>
        </w:rPr>
        <w:t>3000</w:t>
      </w:r>
      <w:r w:rsidRPr="00B92545">
        <w:rPr>
          <w:rFonts w:ascii="宋体" w:hAnsi="宋体" w:cs="宋体" w:hint="eastAsia"/>
          <w:sz w:val="24"/>
          <w:szCs w:val="24"/>
        </w:rPr>
        <w:t>字左右），指导教师进行评价鉴定，合格者计</w:t>
      </w:r>
      <w:r w:rsidRPr="00B92545">
        <w:rPr>
          <w:rFonts w:ascii="宋体" w:hAnsi="宋体" w:cs="宋体" w:hint="eastAsia"/>
          <w:sz w:val="24"/>
          <w:szCs w:val="24"/>
        </w:rPr>
        <w:t>1</w:t>
      </w:r>
      <w:r w:rsidRPr="00B92545">
        <w:rPr>
          <w:rFonts w:ascii="宋体" w:hAnsi="宋体" w:cs="宋体" w:hint="eastAsia"/>
          <w:sz w:val="24"/>
          <w:szCs w:val="24"/>
        </w:rPr>
        <w:t>学分。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（二）学术活动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研究生在学期间应积极参加各项学术活动，参加或听取不少于</w:t>
      </w:r>
      <w:r w:rsidRPr="00B92545">
        <w:rPr>
          <w:rFonts w:ascii="宋体" w:hAnsi="宋体" w:cs="宋体" w:hint="eastAsia"/>
          <w:sz w:val="24"/>
          <w:szCs w:val="24"/>
        </w:rPr>
        <w:t>10</w:t>
      </w:r>
      <w:r w:rsidRPr="00B92545">
        <w:rPr>
          <w:rFonts w:ascii="宋体" w:hAnsi="宋体" w:cs="宋体" w:hint="eastAsia"/>
          <w:sz w:val="24"/>
          <w:szCs w:val="24"/>
        </w:rPr>
        <w:t>场由校内外组织的学术讲座，由学院进行考核，合格者计</w:t>
      </w:r>
      <w:r w:rsidRPr="00B92545">
        <w:rPr>
          <w:rFonts w:ascii="宋体" w:hAnsi="宋体" w:cs="宋体" w:hint="eastAsia"/>
          <w:sz w:val="24"/>
          <w:szCs w:val="24"/>
        </w:rPr>
        <w:t>0.5</w:t>
      </w:r>
      <w:r w:rsidRPr="00B92545">
        <w:rPr>
          <w:rFonts w:ascii="宋体" w:hAnsi="宋体" w:cs="宋体" w:hint="eastAsia"/>
          <w:sz w:val="24"/>
          <w:szCs w:val="24"/>
        </w:rPr>
        <w:t>学分；中期考核前完成不少于</w:t>
      </w:r>
      <w:r w:rsidRPr="00B92545">
        <w:rPr>
          <w:rFonts w:ascii="宋体" w:hAnsi="宋体" w:cs="宋体" w:hint="eastAsia"/>
          <w:sz w:val="24"/>
          <w:szCs w:val="24"/>
        </w:rPr>
        <w:t>8000</w:t>
      </w:r>
      <w:r w:rsidRPr="00B92545">
        <w:rPr>
          <w:rFonts w:ascii="宋体" w:hAnsi="宋体" w:cs="宋体" w:hint="eastAsia"/>
          <w:sz w:val="24"/>
          <w:szCs w:val="24"/>
        </w:rPr>
        <w:t>字的学术论文写作并主讲汇报，由中期考核小组考核，合格者计</w:t>
      </w:r>
      <w:r w:rsidRPr="00B92545">
        <w:rPr>
          <w:rFonts w:ascii="宋体" w:hAnsi="宋体" w:cs="宋体" w:hint="eastAsia"/>
          <w:sz w:val="24"/>
          <w:szCs w:val="24"/>
        </w:rPr>
        <w:t>0.5</w:t>
      </w:r>
      <w:r w:rsidRPr="00B92545">
        <w:rPr>
          <w:rFonts w:ascii="宋体" w:hAnsi="宋体" w:cs="宋体" w:hint="eastAsia"/>
          <w:sz w:val="24"/>
          <w:szCs w:val="24"/>
        </w:rPr>
        <w:t>学分。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（三）文献阅读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  <w:szCs w:val="24"/>
        </w:rPr>
        <w:t>研究生在导师指导下结合论文选题的需要，应阅读一定数量的中外文献资</w:t>
      </w:r>
      <w:r w:rsidRPr="00B92545">
        <w:rPr>
          <w:rFonts w:ascii="宋体" w:hAnsi="宋体" w:cs="宋体" w:hint="eastAsia"/>
          <w:sz w:val="24"/>
          <w:szCs w:val="24"/>
        </w:rPr>
        <w:lastRenderedPageBreak/>
        <w:t>料，中期考核前写出不少于</w:t>
      </w:r>
      <w:r w:rsidRPr="00B92545">
        <w:rPr>
          <w:rFonts w:ascii="宋体" w:hAnsi="宋体" w:cs="宋体" w:hint="eastAsia"/>
          <w:sz w:val="24"/>
          <w:szCs w:val="24"/>
        </w:rPr>
        <w:t>3</w:t>
      </w:r>
      <w:r w:rsidRPr="00B92545">
        <w:rPr>
          <w:rFonts w:ascii="宋体" w:hAnsi="宋体" w:cs="宋体" w:hint="eastAsia"/>
          <w:sz w:val="24"/>
          <w:szCs w:val="24"/>
        </w:rPr>
        <w:t>篇读书报告交导师评阅，文献阅读报告、导师评阅意见于中期考核前交所在培养单位进行审查，合格者计</w:t>
      </w:r>
      <w:r w:rsidRPr="00B92545">
        <w:rPr>
          <w:rFonts w:ascii="宋体" w:hAnsi="宋体" w:cs="宋体" w:hint="eastAsia"/>
          <w:sz w:val="24"/>
          <w:szCs w:val="24"/>
        </w:rPr>
        <w:t>1</w:t>
      </w:r>
      <w:r w:rsidRPr="00B92545">
        <w:rPr>
          <w:rFonts w:ascii="宋体" w:hAnsi="宋体" w:cs="宋体" w:hint="eastAsia"/>
          <w:sz w:val="24"/>
          <w:szCs w:val="24"/>
        </w:rPr>
        <w:t>学分。</w:t>
      </w:r>
    </w:p>
    <w:p w:rsidR="00BE02C7" w:rsidRPr="00B92545" w:rsidRDefault="00BE02C7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BE02C7" w:rsidRPr="00B92545" w:rsidRDefault="00342648">
      <w:pPr>
        <w:spacing w:line="440" w:lineRule="exact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B92545">
        <w:rPr>
          <w:rFonts w:ascii="宋体" w:hAnsi="宋体" w:cs="宋体" w:hint="eastAsia"/>
          <w:b/>
          <w:sz w:val="24"/>
          <w:szCs w:val="24"/>
        </w:rPr>
        <w:t>七、考核方式及要求</w:t>
      </w:r>
    </w:p>
    <w:p w:rsidR="00BE02C7" w:rsidRPr="00B92545" w:rsidRDefault="00342648">
      <w:pPr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 w:rsidRPr="00B92545">
        <w:rPr>
          <w:rFonts w:ascii="宋体" w:hAnsi="宋体" w:cs="宋体" w:hint="eastAsia"/>
          <w:sz w:val="24"/>
        </w:rPr>
        <w:t>课程考核方式分考试和考查两种，具体方式由任课教师确定。经考核合格，学位类课程达到</w:t>
      </w:r>
      <w:r w:rsidRPr="00B92545">
        <w:rPr>
          <w:rFonts w:ascii="宋体" w:hAnsi="宋体" w:cs="宋体" w:hint="eastAsia"/>
          <w:sz w:val="24"/>
        </w:rPr>
        <w:t>70</w:t>
      </w:r>
      <w:r w:rsidRPr="00B92545">
        <w:rPr>
          <w:rFonts w:ascii="宋体" w:hAnsi="宋体" w:cs="宋体" w:hint="eastAsia"/>
          <w:sz w:val="24"/>
        </w:rPr>
        <w:t>分以上可获得学分，其他类课程达到</w:t>
      </w:r>
      <w:r w:rsidRPr="00B92545">
        <w:rPr>
          <w:rFonts w:ascii="宋体" w:hAnsi="宋体" w:cs="宋体" w:hint="eastAsia"/>
          <w:sz w:val="24"/>
        </w:rPr>
        <w:t>60</w:t>
      </w:r>
      <w:r w:rsidRPr="00B92545">
        <w:rPr>
          <w:rFonts w:ascii="宋体" w:hAnsi="宋体" w:cs="宋体" w:hint="eastAsia"/>
          <w:sz w:val="24"/>
        </w:rPr>
        <w:t>分以上可获得学分。</w:t>
      </w:r>
    </w:p>
    <w:p w:rsidR="00BE02C7" w:rsidRPr="00B92545" w:rsidRDefault="0034264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92545">
        <w:rPr>
          <w:rFonts w:ascii="宋体" w:hAnsi="宋体" w:cs="宋体" w:hint="eastAsia"/>
          <w:sz w:val="24"/>
        </w:rPr>
        <w:t>跨专业及同等学力考取的研究生</w:t>
      </w:r>
      <w:r w:rsidRPr="00B92545">
        <w:rPr>
          <w:rFonts w:ascii="宋体" w:hAnsi="宋体" w:cs="宋体" w:hint="eastAsia"/>
          <w:sz w:val="24"/>
          <w:szCs w:val="24"/>
        </w:rPr>
        <w:t>应在导师指导下补修</w:t>
      </w:r>
      <w:r w:rsidRPr="00B92545">
        <w:rPr>
          <w:rFonts w:ascii="宋体" w:hAnsi="宋体" w:cs="宋体" w:hint="eastAsia"/>
          <w:sz w:val="24"/>
          <w:szCs w:val="24"/>
        </w:rPr>
        <w:t>3-4</w:t>
      </w:r>
      <w:r w:rsidRPr="00B92545">
        <w:rPr>
          <w:rFonts w:ascii="宋体" w:hAnsi="宋体" w:cs="宋体" w:hint="eastAsia"/>
          <w:sz w:val="24"/>
          <w:szCs w:val="24"/>
        </w:rPr>
        <w:t>门本科主干课程并列入个人培养计划，补修方式</w:t>
      </w:r>
      <w:r w:rsidRPr="00B92545">
        <w:rPr>
          <w:rFonts w:ascii="宋体" w:hAnsi="宋体" w:cs="宋体" w:hint="eastAsia"/>
          <w:sz w:val="24"/>
        </w:rPr>
        <w:t>按学院规定</w:t>
      </w:r>
      <w:r w:rsidRPr="00B92545">
        <w:rPr>
          <w:rFonts w:ascii="宋体" w:hAnsi="宋体" w:cs="宋体" w:hint="eastAsia"/>
          <w:sz w:val="24"/>
          <w:szCs w:val="24"/>
        </w:rPr>
        <w:t>。补修课程采取闭卷考试，达到</w:t>
      </w:r>
      <w:r w:rsidRPr="00B92545">
        <w:rPr>
          <w:rFonts w:ascii="宋体" w:hAnsi="宋体" w:cs="宋体" w:hint="eastAsia"/>
          <w:sz w:val="24"/>
          <w:szCs w:val="24"/>
        </w:rPr>
        <w:t>60</w:t>
      </w:r>
      <w:r w:rsidRPr="00B92545">
        <w:rPr>
          <w:rFonts w:ascii="宋体" w:hAnsi="宋体" w:cs="宋体" w:hint="eastAsia"/>
          <w:sz w:val="24"/>
          <w:szCs w:val="24"/>
        </w:rPr>
        <w:t>分为合格，不记学分，应补修而未补修或者补修成绩不合格者不能进入学位论文撰写阶段。</w:t>
      </w:r>
    </w:p>
    <w:p w:rsidR="00BE02C7" w:rsidRPr="00B92545" w:rsidRDefault="00BE02C7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BE02C7" w:rsidRPr="00B92545" w:rsidRDefault="00342648">
      <w:pPr>
        <w:numPr>
          <w:ilvl w:val="0"/>
          <w:numId w:val="1"/>
        </w:numPr>
        <w:spacing w:line="440" w:lineRule="exact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B92545">
        <w:rPr>
          <w:rFonts w:ascii="宋体" w:hAnsi="宋体" w:cs="宋体" w:hint="eastAsia"/>
          <w:b/>
          <w:sz w:val="24"/>
          <w:szCs w:val="24"/>
        </w:rPr>
        <w:t>毕业学分及要求</w:t>
      </w:r>
    </w:p>
    <w:p w:rsidR="00BE02C7" w:rsidRPr="00B92545" w:rsidRDefault="00342648">
      <w:pPr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 w:rsidRPr="00B92545">
        <w:rPr>
          <w:rFonts w:ascii="宋体" w:hAnsi="宋体" w:cs="宋体" w:hint="eastAsia"/>
          <w:sz w:val="24"/>
        </w:rPr>
        <w:t>毕业要求总学分应修满</w:t>
      </w:r>
      <w:r w:rsidRPr="00B92545">
        <w:rPr>
          <w:rFonts w:ascii="宋体" w:hAnsi="宋体" w:cs="宋体" w:hint="eastAsia"/>
          <w:sz w:val="24"/>
        </w:rPr>
        <w:t xml:space="preserve"> 3</w:t>
      </w:r>
      <w:r w:rsidRPr="00B92545">
        <w:rPr>
          <w:rFonts w:ascii="宋体" w:hAnsi="宋体" w:cs="宋体" w:hint="eastAsia"/>
          <w:sz w:val="24"/>
        </w:rPr>
        <w:t>9</w:t>
      </w:r>
      <w:r w:rsidRPr="00B92545">
        <w:rPr>
          <w:rFonts w:ascii="宋体" w:hAnsi="宋体" w:cs="宋体" w:hint="eastAsia"/>
          <w:sz w:val="24"/>
        </w:rPr>
        <w:t xml:space="preserve"> </w:t>
      </w:r>
      <w:r w:rsidRPr="00B92545">
        <w:rPr>
          <w:rFonts w:ascii="宋体" w:hAnsi="宋体" w:cs="宋体" w:hint="eastAsia"/>
          <w:sz w:val="24"/>
        </w:rPr>
        <w:t>学分，其中课程</w:t>
      </w:r>
      <w:r w:rsidRPr="00B92545">
        <w:rPr>
          <w:rFonts w:ascii="宋体" w:hAnsi="宋体" w:cs="宋体" w:hint="eastAsia"/>
          <w:sz w:val="24"/>
        </w:rPr>
        <w:t>36</w:t>
      </w:r>
      <w:r w:rsidRPr="00B92545">
        <w:rPr>
          <w:rFonts w:ascii="宋体" w:hAnsi="宋体" w:cs="宋体" w:hint="eastAsia"/>
          <w:sz w:val="24"/>
        </w:rPr>
        <w:t>学分（公共选修课应修</w:t>
      </w:r>
      <w:r w:rsidRPr="00B92545">
        <w:rPr>
          <w:rFonts w:ascii="宋体" w:hAnsi="宋体" w:cs="宋体" w:hint="eastAsia"/>
          <w:sz w:val="24"/>
        </w:rPr>
        <w:t>2</w:t>
      </w:r>
      <w:r w:rsidRPr="00B92545">
        <w:rPr>
          <w:rFonts w:ascii="宋体" w:hAnsi="宋体" w:cs="宋体" w:hint="eastAsia"/>
          <w:sz w:val="24"/>
        </w:rPr>
        <w:t>学分，其中研究生体育必修</w:t>
      </w:r>
      <w:r w:rsidRPr="00B92545">
        <w:rPr>
          <w:rFonts w:ascii="宋体" w:hAnsi="宋体" w:cs="宋体" w:hint="eastAsia"/>
          <w:sz w:val="24"/>
        </w:rPr>
        <w:t>），实践活动</w:t>
      </w:r>
      <w:r w:rsidRPr="00B92545">
        <w:rPr>
          <w:rFonts w:ascii="宋体" w:hAnsi="宋体" w:cs="宋体" w:hint="eastAsia"/>
          <w:sz w:val="24"/>
        </w:rPr>
        <w:t>1</w:t>
      </w:r>
      <w:r w:rsidRPr="00B92545">
        <w:rPr>
          <w:rFonts w:ascii="宋体" w:hAnsi="宋体" w:cs="宋体" w:hint="eastAsia"/>
          <w:sz w:val="24"/>
        </w:rPr>
        <w:t>学分，学术活动</w:t>
      </w:r>
      <w:r w:rsidRPr="00B92545">
        <w:rPr>
          <w:rFonts w:ascii="宋体" w:hAnsi="宋体" w:cs="宋体" w:hint="eastAsia"/>
          <w:sz w:val="24"/>
        </w:rPr>
        <w:t>1</w:t>
      </w:r>
      <w:r w:rsidRPr="00B92545">
        <w:rPr>
          <w:rFonts w:ascii="宋体" w:hAnsi="宋体" w:cs="宋体" w:hint="eastAsia"/>
          <w:sz w:val="24"/>
        </w:rPr>
        <w:t>学分，文献阅读</w:t>
      </w:r>
      <w:r w:rsidRPr="00B92545">
        <w:rPr>
          <w:rFonts w:ascii="宋体" w:hAnsi="宋体" w:cs="宋体" w:hint="eastAsia"/>
          <w:sz w:val="24"/>
        </w:rPr>
        <w:t>1</w:t>
      </w:r>
      <w:r w:rsidRPr="00B92545">
        <w:rPr>
          <w:rFonts w:ascii="宋体" w:hAnsi="宋体" w:cs="宋体" w:hint="eastAsia"/>
          <w:sz w:val="24"/>
        </w:rPr>
        <w:t>学分。研究生修满学分，完成必修环节，中期考核合格，完成毕业论文并通过毕业答辩的，方可毕业。</w:t>
      </w:r>
    </w:p>
    <w:p w:rsidR="00BE02C7" w:rsidRPr="00B92545" w:rsidRDefault="00BE02C7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BE02C7" w:rsidRPr="00B92545" w:rsidRDefault="00342648">
      <w:pPr>
        <w:spacing w:line="440" w:lineRule="exact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B92545">
        <w:rPr>
          <w:rFonts w:ascii="宋体" w:hAnsi="宋体" w:cs="宋体" w:hint="eastAsia"/>
          <w:b/>
          <w:sz w:val="24"/>
          <w:szCs w:val="24"/>
        </w:rPr>
        <w:t>九、学位论文及学位授予</w:t>
      </w:r>
    </w:p>
    <w:p w:rsidR="00BE02C7" w:rsidRPr="00B92545" w:rsidRDefault="00342648">
      <w:pPr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 w:rsidRPr="00B92545">
        <w:rPr>
          <w:rFonts w:ascii="宋体" w:hAnsi="宋体" w:cs="宋体" w:hint="eastAsia"/>
          <w:sz w:val="24"/>
        </w:rPr>
        <w:t>硕士学位论文工作包括选题、开题报告、中期检查、资格审查、论文初评、重复率检测、盲审、答辩等环节。本学科硕士学位论文字数应不少于</w:t>
      </w:r>
      <w:r w:rsidRPr="00B92545">
        <w:rPr>
          <w:rFonts w:ascii="宋体" w:hAnsi="宋体" w:cs="宋体" w:hint="eastAsia"/>
          <w:sz w:val="24"/>
        </w:rPr>
        <w:t>3</w:t>
      </w:r>
      <w:r w:rsidRPr="00B92545">
        <w:rPr>
          <w:rFonts w:ascii="宋体" w:hAnsi="宋体" w:cs="宋体" w:hint="eastAsia"/>
          <w:sz w:val="24"/>
        </w:rPr>
        <w:t>万字，选题应属于本学科范畴，有一定的理论意义或实践价值，对所研究领域有新见解。</w:t>
      </w:r>
    </w:p>
    <w:p w:rsidR="00BE02C7" w:rsidRPr="00B92545" w:rsidRDefault="00342648">
      <w:pPr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 w:rsidRPr="00B92545">
        <w:rPr>
          <w:rFonts w:ascii="宋体" w:hAnsi="宋体" w:cs="宋体" w:hint="eastAsia"/>
          <w:sz w:val="24"/>
        </w:rPr>
        <w:t>本学科硕士学位论文工作进度：根据导师要求按时确定学位论文选题，第四学期完成学位论文开题，开题后</w:t>
      </w:r>
      <w:r w:rsidRPr="00B92545">
        <w:rPr>
          <w:rFonts w:ascii="宋体" w:hAnsi="宋体" w:cs="宋体" w:hint="eastAsia"/>
          <w:sz w:val="24"/>
        </w:rPr>
        <w:t>3-6</w:t>
      </w:r>
      <w:r w:rsidRPr="00B92545">
        <w:rPr>
          <w:rFonts w:ascii="宋体" w:hAnsi="宋体" w:cs="宋体" w:hint="eastAsia"/>
          <w:sz w:val="24"/>
        </w:rPr>
        <w:t>个月内参加学位论文中期检查，第五学期完成学位论文初稿，第六学期初提交学位申请，参加资</w:t>
      </w:r>
      <w:r w:rsidRPr="00B92545">
        <w:rPr>
          <w:rFonts w:ascii="宋体" w:hAnsi="宋体" w:cs="宋体" w:hint="eastAsia"/>
          <w:sz w:val="24"/>
        </w:rPr>
        <w:t>格审核，提交学位论文定稿。学位论文通过重复率检测、盲审等环节后，研究生可申请答辩。研究生在学位论文工作期间应持续修改完善论文。</w:t>
      </w:r>
    </w:p>
    <w:p w:rsidR="00BE02C7" w:rsidRPr="00B92545" w:rsidRDefault="00342648">
      <w:pPr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 w:rsidRPr="00B92545">
        <w:rPr>
          <w:rFonts w:ascii="宋体" w:hAnsi="宋体" w:cs="宋体" w:hint="eastAsia"/>
          <w:sz w:val="24"/>
        </w:rPr>
        <w:t>研究生按照培养方案要求，修满课程学分和其它培养环节学分，学位类课程平均成绩不低于</w:t>
      </w:r>
      <w:r w:rsidRPr="00B92545">
        <w:rPr>
          <w:rFonts w:ascii="宋体" w:hAnsi="宋体" w:cs="宋体" w:hint="eastAsia"/>
          <w:sz w:val="24"/>
        </w:rPr>
        <w:t>75</w:t>
      </w:r>
      <w:r w:rsidRPr="00B92545">
        <w:rPr>
          <w:rFonts w:ascii="宋体" w:hAnsi="宋体" w:cs="宋体" w:hint="eastAsia"/>
          <w:sz w:val="24"/>
        </w:rPr>
        <w:t>分，中期考核合格，以广东财经大学为第一署名单位取得本学科相关的创新成果</w:t>
      </w:r>
      <w:r w:rsidRPr="00B92545">
        <w:rPr>
          <w:rFonts w:ascii="宋体" w:hAnsi="宋体" w:cs="宋体" w:hint="eastAsia"/>
          <w:sz w:val="24"/>
        </w:rPr>
        <w:t>1</w:t>
      </w:r>
      <w:r w:rsidRPr="00B92545">
        <w:rPr>
          <w:rFonts w:ascii="宋体" w:hAnsi="宋体" w:cs="宋体" w:hint="eastAsia"/>
          <w:sz w:val="24"/>
        </w:rPr>
        <w:t>项，通过学位论文答辩，经校学位评定委员会审议通过后，可授予硕士学位。</w:t>
      </w:r>
    </w:p>
    <w:p w:rsidR="00BE02C7" w:rsidRPr="00B92545" w:rsidRDefault="00342648">
      <w:pPr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 w:rsidRPr="00B92545">
        <w:rPr>
          <w:rFonts w:ascii="宋体" w:hAnsi="宋体" w:cs="宋体" w:hint="eastAsia"/>
          <w:sz w:val="24"/>
        </w:rPr>
        <w:t>硕士学位论文的规范性要求、质量要求见《广东财经大学一级学科硕士学位</w:t>
      </w:r>
      <w:r w:rsidRPr="00B92545">
        <w:rPr>
          <w:rFonts w:ascii="宋体" w:hAnsi="宋体" w:cs="宋体" w:hint="eastAsia"/>
          <w:sz w:val="24"/>
        </w:rPr>
        <w:lastRenderedPageBreak/>
        <w:t>授予标准》、《广东财经大学专业学位授予标准》和《广东财经大学硕士学位论文写作规则》等文件，学</w:t>
      </w:r>
      <w:r w:rsidRPr="00B92545">
        <w:rPr>
          <w:rFonts w:ascii="宋体" w:hAnsi="宋体" w:cs="宋体" w:hint="eastAsia"/>
          <w:sz w:val="24"/>
        </w:rPr>
        <w:t>位论文与学位授予工作按学校《广东财经大学学位授予规定》、《广东财经大学学术学位硕士论文工作细则》和《广东财经大学专业学位硕士论文工作细则》等相关规定执行。</w:t>
      </w:r>
    </w:p>
    <w:p w:rsidR="00BE02C7" w:rsidRPr="00B92545" w:rsidRDefault="00BE02C7">
      <w:pPr>
        <w:snapToGrid w:val="0"/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</w:p>
    <w:p w:rsidR="00BE02C7" w:rsidRPr="00B92545" w:rsidRDefault="00342648">
      <w:pPr>
        <w:spacing w:line="420" w:lineRule="exact"/>
        <w:ind w:firstLineChars="200" w:firstLine="482"/>
        <w:rPr>
          <w:rFonts w:ascii="宋体" w:hAnsi="宋体" w:cs="华文宋体"/>
          <w:b/>
          <w:sz w:val="24"/>
          <w:szCs w:val="24"/>
        </w:rPr>
      </w:pPr>
      <w:r w:rsidRPr="00B92545">
        <w:rPr>
          <w:rFonts w:ascii="宋体" w:hAnsi="宋体" w:cs="华文宋体" w:hint="eastAsia"/>
          <w:b/>
          <w:sz w:val="24"/>
          <w:szCs w:val="24"/>
        </w:rPr>
        <w:t>十、教学设置</w:t>
      </w:r>
    </w:p>
    <w:p w:rsidR="00BE02C7" w:rsidRPr="00B92545" w:rsidRDefault="00342648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 w:rsidRPr="00B92545">
        <w:rPr>
          <w:rFonts w:ascii="宋体" w:hAnsi="宋体" w:hint="eastAsia"/>
          <w:b/>
          <w:sz w:val="24"/>
        </w:rPr>
        <w:t>会计学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1200"/>
        <w:gridCol w:w="2175"/>
        <w:gridCol w:w="705"/>
        <w:gridCol w:w="675"/>
        <w:gridCol w:w="645"/>
        <w:gridCol w:w="1620"/>
        <w:gridCol w:w="1257"/>
        <w:gridCol w:w="846"/>
      </w:tblGrid>
      <w:tr w:rsidR="00BE02C7" w:rsidRPr="00B92545">
        <w:trPr>
          <w:trHeight w:hRule="exact" w:val="624"/>
          <w:jc w:val="center"/>
        </w:trPr>
        <w:tc>
          <w:tcPr>
            <w:tcW w:w="770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B92545">
              <w:rPr>
                <w:rFonts w:hint="eastAsia"/>
                <w:b/>
                <w:bCs/>
                <w:szCs w:val="21"/>
              </w:rPr>
              <w:t>类别</w:t>
            </w: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课程编号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开课单位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考核</w:t>
            </w:r>
          </w:p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方式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70" w:type="dxa"/>
            <w:vMerge w:val="restart"/>
            <w:vAlign w:val="center"/>
          </w:tcPr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公共</w:t>
            </w:r>
          </w:p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学位课</w:t>
            </w: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S2201004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马克思主义理论课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54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课程组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马克思</w:t>
            </w:r>
          </w:p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主义学院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S4101004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基础英语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108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1.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课程组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外国语</w:t>
            </w:r>
          </w:p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70" w:type="dxa"/>
            <w:vMerge w:val="restart"/>
            <w:vAlign w:val="center"/>
          </w:tcPr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学科</w:t>
            </w:r>
          </w:p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基础课</w:t>
            </w: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S0001001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中级微观经济学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课程组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经济学院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/>
                <w:szCs w:val="21"/>
              </w:rPr>
              <w:t>S3101001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管理研究方法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5</w:t>
            </w:r>
            <w:r w:rsidRPr="00B92545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黎小林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黄</w:t>
            </w:r>
            <w:r w:rsidRPr="00B92545">
              <w:rPr>
                <w:rFonts w:ascii="宋体" w:hAnsi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hint="eastAsia"/>
                <w:szCs w:val="21"/>
              </w:rPr>
              <w:t>亮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S3101002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中级管理学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周健明阮传扬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卢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任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70" w:type="dxa"/>
            <w:vMerge w:val="restart"/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92545">
              <w:rPr>
                <w:rFonts w:ascii="宋体" w:hAnsi="宋体" w:hint="eastAsia"/>
                <w:b/>
                <w:szCs w:val="21"/>
              </w:rPr>
              <w:t>专业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92545">
              <w:rPr>
                <w:rFonts w:ascii="宋体" w:hAnsi="宋体" w:hint="eastAsia"/>
                <w:b/>
                <w:szCs w:val="21"/>
              </w:rPr>
              <w:t>核心课</w:t>
            </w: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S3203001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财务会计理论研究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孙燕东</w:t>
            </w:r>
            <w:r w:rsidRPr="00B92545">
              <w:rPr>
                <w:rFonts w:ascii="宋体" w:hAnsi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hint="eastAsia"/>
                <w:szCs w:val="21"/>
              </w:rPr>
              <w:t>郭剑花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王利娜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794"/>
          <w:tblHeader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S3203002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财务管理理论研究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苏武俊</w:t>
            </w:r>
            <w:r w:rsidRPr="00B92545">
              <w:rPr>
                <w:rFonts w:ascii="宋体" w:hAnsi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hint="eastAsia"/>
                <w:szCs w:val="21"/>
              </w:rPr>
              <w:t>廖明情周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茜</w:t>
            </w:r>
            <w:r w:rsidRPr="00B92545">
              <w:rPr>
                <w:rFonts w:ascii="宋体" w:hAnsi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hint="eastAsia"/>
                <w:szCs w:val="21"/>
              </w:rPr>
              <w:t>林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晨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解文斯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S3203003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审计理论研究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刘国常</w:t>
            </w:r>
            <w:r w:rsidRPr="00B92545">
              <w:rPr>
                <w:rFonts w:ascii="宋体" w:hAnsi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hint="eastAsia"/>
                <w:szCs w:val="21"/>
              </w:rPr>
              <w:t>李丽青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曹丽梅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 w:val="restart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kern w:val="0"/>
                <w:szCs w:val="21"/>
              </w:rPr>
              <w:t>专业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kern w:val="0"/>
                <w:szCs w:val="21"/>
              </w:rPr>
              <w:t>选修课</w:t>
            </w: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S3202001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会计研究方法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艾健明</w:t>
            </w:r>
            <w:r w:rsidRPr="00B92545">
              <w:rPr>
                <w:rFonts w:ascii="宋体" w:hAnsi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hint="eastAsia"/>
                <w:szCs w:val="21"/>
              </w:rPr>
              <w:t>杨志强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S3202002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资本市场与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公司治理研究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雷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宇</w:t>
            </w:r>
            <w:r w:rsidRPr="00B92545">
              <w:rPr>
                <w:rFonts w:ascii="宋体" w:hAnsi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hint="eastAsia"/>
                <w:szCs w:val="21"/>
              </w:rPr>
              <w:t>顾小龙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S3202021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管理会计理论研究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丁友刚车嘉丽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陈建林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S3202004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内部控制理论与实务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丁友刚</w:t>
            </w:r>
            <w:r w:rsidRPr="00B92545">
              <w:rPr>
                <w:rFonts w:ascii="宋体" w:hAnsi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hint="eastAsia"/>
                <w:szCs w:val="21"/>
              </w:rPr>
              <w:t>邢风云</w:t>
            </w:r>
            <w:r w:rsidRPr="00B92545">
              <w:rPr>
                <w:rFonts w:ascii="宋体" w:hAnsi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hint="eastAsia"/>
                <w:szCs w:val="21"/>
              </w:rPr>
              <w:t>赵兴楣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S3202005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大数据与会计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信息化研究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刘良惠</w:t>
            </w:r>
            <w:r w:rsidRPr="00B92545">
              <w:rPr>
                <w:rFonts w:ascii="宋体" w:hAnsi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hint="eastAsia"/>
                <w:szCs w:val="21"/>
              </w:rPr>
              <w:t>叶文晖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S3202022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税收筹划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孔令辉</w:t>
            </w:r>
            <w:r w:rsidRPr="00B92545">
              <w:rPr>
                <w:rFonts w:ascii="宋体" w:hAnsi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hint="eastAsia"/>
                <w:szCs w:val="21"/>
              </w:rPr>
              <w:t>冯晓丽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S3202023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财务报告分析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张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阳</w:t>
            </w:r>
            <w:r w:rsidRPr="00B92545">
              <w:rPr>
                <w:rFonts w:ascii="宋体" w:hAnsi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hint="eastAsia"/>
                <w:szCs w:val="21"/>
              </w:rPr>
              <w:t>温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晓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S3202024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财务大数据挖掘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孔荫莹</w:t>
            </w:r>
            <w:r w:rsidRPr="00B92545">
              <w:rPr>
                <w:rFonts w:ascii="宋体" w:hAnsi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hint="eastAsia"/>
                <w:szCs w:val="21"/>
              </w:rPr>
              <w:t>罗勇根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/>
                <w:szCs w:val="21"/>
              </w:rPr>
              <w:t>S320200</w:t>
            </w:r>
            <w:r w:rsidRPr="00B9254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学位论文写作专题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课程组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/>
                <w:szCs w:val="21"/>
              </w:rPr>
              <w:t>S32020</w:t>
            </w:r>
            <w:r w:rsidRPr="00B9254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Py</w:t>
            </w:r>
            <w:r w:rsidRPr="00B92545">
              <w:rPr>
                <w:rFonts w:ascii="宋体" w:hAnsi="宋体" w:hint="eastAsia"/>
                <w:szCs w:val="21"/>
              </w:rPr>
              <w:t>thon</w:t>
            </w:r>
            <w:r w:rsidRPr="00B92545">
              <w:rPr>
                <w:rFonts w:ascii="宋体" w:hAnsi="宋体" w:hint="eastAsia"/>
                <w:szCs w:val="21"/>
              </w:rPr>
              <w:t>程序设计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课程组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 w:val="restart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kern w:val="0"/>
                <w:szCs w:val="21"/>
              </w:rPr>
              <w:t>公共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kern w:val="0"/>
                <w:szCs w:val="21"/>
              </w:rPr>
              <w:t>选修课</w:t>
            </w: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w w:val="9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S0004011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研究方法工具及应用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w w:val="9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会计学院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S0004012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博雅基础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人文与</w:t>
            </w:r>
          </w:p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传播学院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中观经济学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工商管理</w:t>
            </w:r>
          </w:p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16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国家金融学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金融学院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13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创新创业类专题课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工商管理</w:t>
            </w:r>
          </w:p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14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日语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外国语</w:t>
            </w:r>
          </w:p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学院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17</w:t>
            </w: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研究生体育</w:t>
            </w:r>
          </w:p>
        </w:tc>
        <w:tc>
          <w:tcPr>
            <w:tcW w:w="70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57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体育</w:t>
            </w:r>
          </w:p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教学部</w:t>
            </w:r>
          </w:p>
        </w:tc>
        <w:tc>
          <w:tcPr>
            <w:tcW w:w="846" w:type="dxa"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 w:val="restart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545">
              <w:rPr>
                <w:rFonts w:ascii="宋体" w:hAnsi="宋体" w:hint="eastAsia"/>
                <w:b/>
                <w:kern w:val="0"/>
                <w:szCs w:val="21"/>
              </w:rPr>
              <w:t>其它培养环节</w:t>
            </w:r>
          </w:p>
        </w:tc>
        <w:tc>
          <w:tcPr>
            <w:tcW w:w="1200" w:type="dxa"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hint="eastAsia"/>
                <w:kern w:val="0"/>
                <w:szCs w:val="21"/>
              </w:rPr>
              <w:t>专业实践</w:t>
            </w:r>
          </w:p>
        </w:tc>
        <w:tc>
          <w:tcPr>
            <w:tcW w:w="5748" w:type="dxa"/>
            <w:gridSpan w:val="6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  <w:r w:rsidRPr="00B92545">
              <w:rPr>
                <w:rFonts w:ascii="宋体" w:hAnsi="宋体" w:hint="eastAsia"/>
                <w:szCs w:val="21"/>
              </w:rPr>
              <w:t>学分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hint="eastAsia"/>
                <w:kern w:val="0"/>
                <w:szCs w:val="21"/>
              </w:rPr>
              <w:t>学术活动</w:t>
            </w:r>
          </w:p>
        </w:tc>
        <w:tc>
          <w:tcPr>
            <w:tcW w:w="5748" w:type="dxa"/>
            <w:gridSpan w:val="6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hint="eastAsia"/>
                <w:kern w:val="0"/>
                <w:szCs w:val="21"/>
              </w:rPr>
              <w:t>1</w:t>
            </w:r>
            <w:r w:rsidRPr="00B92545">
              <w:rPr>
                <w:rFonts w:ascii="宋体" w:hAnsi="宋体" w:hint="eastAsia"/>
                <w:kern w:val="0"/>
                <w:szCs w:val="21"/>
              </w:rPr>
              <w:t>学分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hint="eastAsia"/>
                <w:kern w:val="0"/>
                <w:szCs w:val="21"/>
              </w:rPr>
              <w:t>文献阅读</w:t>
            </w:r>
          </w:p>
        </w:tc>
        <w:tc>
          <w:tcPr>
            <w:tcW w:w="5748" w:type="dxa"/>
            <w:gridSpan w:val="6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hint="eastAsia"/>
                <w:kern w:val="0"/>
                <w:szCs w:val="21"/>
              </w:rPr>
              <w:t>1</w:t>
            </w:r>
            <w:r w:rsidRPr="00B92545">
              <w:rPr>
                <w:rFonts w:ascii="宋体" w:hAnsi="宋体" w:hint="eastAsia"/>
                <w:kern w:val="0"/>
                <w:szCs w:val="21"/>
              </w:rPr>
              <w:t>学分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70" w:type="dxa"/>
            <w:vMerge/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hint="eastAsia"/>
                <w:kern w:val="0"/>
                <w:szCs w:val="21"/>
              </w:rPr>
              <w:t>跨专业及同等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hint="eastAsia"/>
                <w:kern w:val="0"/>
                <w:szCs w:val="21"/>
              </w:rPr>
              <w:t>学力补修课程</w:t>
            </w:r>
          </w:p>
        </w:tc>
        <w:tc>
          <w:tcPr>
            <w:tcW w:w="5748" w:type="dxa"/>
            <w:gridSpan w:val="6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hint="eastAsia"/>
                <w:kern w:val="0"/>
                <w:szCs w:val="21"/>
              </w:rPr>
              <w:t>《微观经济学》《统计学》《管理学》《中级财务会计》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4145" w:type="dxa"/>
            <w:gridSpan w:val="3"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92545">
              <w:rPr>
                <w:rFonts w:ascii="宋体" w:hAnsi="宋体" w:hint="eastAsia"/>
                <w:b/>
                <w:szCs w:val="21"/>
              </w:rPr>
              <w:t>总学分</w:t>
            </w:r>
          </w:p>
        </w:tc>
        <w:tc>
          <w:tcPr>
            <w:tcW w:w="5748" w:type="dxa"/>
            <w:gridSpan w:val="6"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hint="eastAsia"/>
                <w:kern w:val="0"/>
                <w:szCs w:val="21"/>
              </w:rPr>
              <w:t>39</w:t>
            </w:r>
            <w:r w:rsidRPr="00B92545">
              <w:rPr>
                <w:rFonts w:ascii="宋体" w:hAnsi="宋体" w:hint="eastAsia"/>
                <w:kern w:val="0"/>
                <w:szCs w:val="21"/>
              </w:rPr>
              <w:t>学分</w:t>
            </w:r>
          </w:p>
        </w:tc>
      </w:tr>
    </w:tbl>
    <w:p w:rsidR="00BE02C7" w:rsidRPr="00B92545" w:rsidRDefault="00BE02C7">
      <w:pPr>
        <w:widowControl/>
        <w:jc w:val="left"/>
        <w:rPr>
          <w:rFonts w:ascii="宋体" w:hAnsi="宋体"/>
          <w:b/>
          <w:sz w:val="24"/>
        </w:rPr>
      </w:pPr>
    </w:p>
    <w:p w:rsidR="00BE02C7" w:rsidRPr="00B92545" w:rsidRDefault="00342648">
      <w:pPr>
        <w:widowControl/>
        <w:ind w:firstLineChars="200" w:firstLine="482"/>
        <w:jc w:val="left"/>
        <w:rPr>
          <w:rFonts w:ascii="宋体" w:hAnsi="宋体"/>
          <w:b/>
          <w:sz w:val="24"/>
        </w:rPr>
      </w:pPr>
      <w:r w:rsidRPr="00B92545">
        <w:rPr>
          <w:rFonts w:ascii="宋体" w:hAnsi="宋体" w:hint="eastAsia"/>
          <w:b/>
          <w:sz w:val="24"/>
        </w:rPr>
        <w:t>企业管理</w:t>
      </w:r>
    </w:p>
    <w:tbl>
      <w:tblPr>
        <w:tblW w:w="9837" w:type="dxa"/>
        <w:jc w:val="center"/>
        <w:tblLayout w:type="fixed"/>
        <w:tblLook w:val="04A0"/>
      </w:tblPr>
      <w:tblGrid>
        <w:gridCol w:w="742"/>
        <w:gridCol w:w="1185"/>
        <w:gridCol w:w="2175"/>
        <w:gridCol w:w="645"/>
        <w:gridCol w:w="705"/>
        <w:gridCol w:w="675"/>
        <w:gridCol w:w="1740"/>
        <w:gridCol w:w="1162"/>
        <w:gridCol w:w="808"/>
      </w:tblGrid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bCs/>
                <w:szCs w:val="21"/>
              </w:rPr>
              <w:t>类别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课程编号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开课单位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考核</w:t>
            </w:r>
          </w:p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方式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公共</w:t>
            </w:r>
          </w:p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学位课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S2201004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马克思主义理论课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课程组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马克思</w:t>
            </w:r>
          </w:p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主义学院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S4101004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基础英语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108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1.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课程组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外国语</w:t>
            </w:r>
          </w:p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学院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学科</w:t>
            </w:r>
          </w:p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基础课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S0001001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中级微观经济学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课程组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经济学院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/>
                <w:szCs w:val="21"/>
              </w:rPr>
              <w:t>S3101001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管理研究方法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5</w:t>
            </w:r>
            <w:r w:rsidRPr="00B92545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黎小林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黄</w:t>
            </w:r>
            <w:r w:rsidRPr="00B92545">
              <w:rPr>
                <w:rFonts w:ascii="宋体" w:hAnsi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hint="eastAsia"/>
                <w:szCs w:val="21"/>
              </w:rPr>
              <w:t>亮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S3101002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中级管理学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周健明阮传扬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卢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任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专业</w:t>
            </w:r>
          </w:p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lastRenderedPageBreak/>
              <w:t>核心课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lastRenderedPageBreak/>
              <w:t>S3103001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现代企业理论研究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马建会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李家鸿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S3103002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营销管理研究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彭雷清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王静一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S3103003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供应链管理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张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杰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洪宪培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S3103004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人力资源管理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刘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俊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万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希</w:t>
            </w:r>
            <w:r w:rsidRPr="00B92545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kern w:val="0"/>
                <w:szCs w:val="21"/>
              </w:rPr>
              <w:t>专业</w:t>
            </w:r>
          </w:p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kern w:val="0"/>
                <w:szCs w:val="21"/>
              </w:rPr>
              <w:t>选修课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S3102001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组织行为学研究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（全英）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郭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靖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黄嘉欣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S3102029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组织管理与公司治理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陈又星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李家鸿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S31020</w:t>
            </w: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大数据营销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冯小亮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郭昱琅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S3102010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供应链金融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韦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琦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张钟允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S3102031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绩效与薪酬管理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吴坤津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宋一晓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S3102017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战略管理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简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泽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李作战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S3102005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关系管理与服务营销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谢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军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肖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S31020</w:t>
            </w:r>
            <w:r w:rsidRPr="00B92545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新媒体营销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张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华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吴继研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S3102004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战略品牌管理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黎小林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王静一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S31020</w:t>
            </w:r>
            <w:r w:rsidRPr="00B92545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营销渠道专题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彭雷清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张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S3102032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劳动关系与劳动法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任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巍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顾文静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S3102013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领导力开发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刘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俊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朱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S3102015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资本运营与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企业并购专题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李作战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陈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舜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S3102025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组织中的测评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郭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靖</w:t>
            </w:r>
            <w:r w:rsidRPr="00B92545">
              <w:rPr>
                <w:rFonts w:ascii="宋体" w:hAnsi="宋体" w:hint="eastAsia"/>
                <w:szCs w:val="21"/>
              </w:rPr>
              <w:t xml:space="preserve"> 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王笑天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S3102026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战略人力资源管理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万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希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宋一晓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kern w:val="0"/>
                <w:szCs w:val="21"/>
              </w:rPr>
              <w:t>公共</w:t>
            </w:r>
          </w:p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kern w:val="0"/>
                <w:szCs w:val="21"/>
              </w:rPr>
              <w:t>选修课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研究方法工具及应用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会计学院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博雅基础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人文与</w:t>
            </w:r>
          </w:p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传播学院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中观经济学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工商管理学院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S0004016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国家金融学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金融学院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S0004013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创新创业类专题课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工商管理学院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日语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外国语</w:t>
            </w:r>
          </w:p>
          <w:p w:rsidR="00BE02C7" w:rsidRPr="00B92545" w:rsidRDefault="00342648">
            <w:pPr>
              <w:jc w:val="center"/>
              <w:rPr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学院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研究生体育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体育</w:t>
            </w:r>
          </w:p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教学部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kern w:val="0"/>
                <w:szCs w:val="21"/>
              </w:rPr>
              <w:t>其它</w:t>
            </w:r>
          </w:p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kern w:val="0"/>
                <w:szCs w:val="21"/>
              </w:rPr>
              <w:t>培养</w:t>
            </w:r>
          </w:p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kern w:val="0"/>
                <w:szCs w:val="21"/>
              </w:rPr>
              <w:t>环节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专业实践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1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学分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学术活动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1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学分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文献阅读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1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学分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跨专业级同等学力补修课程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《微观经济学》《统计学》《管理学》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t>总学分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t>39</w:t>
            </w:r>
            <w:r w:rsidRPr="00B92545">
              <w:rPr>
                <w:rFonts w:ascii="宋体" w:hAnsi="宋体" w:cs="宋体" w:hint="eastAsia"/>
                <w:b/>
                <w:szCs w:val="21"/>
              </w:rPr>
              <w:t>学分</w:t>
            </w:r>
          </w:p>
        </w:tc>
      </w:tr>
    </w:tbl>
    <w:p w:rsidR="00BE02C7" w:rsidRPr="00B92545" w:rsidRDefault="00BE02C7">
      <w:pPr>
        <w:widowControl/>
        <w:jc w:val="left"/>
        <w:rPr>
          <w:rFonts w:ascii="宋体" w:hAnsi="宋体"/>
          <w:b/>
          <w:sz w:val="24"/>
        </w:rPr>
      </w:pPr>
    </w:p>
    <w:p w:rsidR="00BE02C7" w:rsidRPr="00B92545" w:rsidRDefault="00342648">
      <w:pPr>
        <w:widowControl/>
        <w:jc w:val="left"/>
        <w:rPr>
          <w:rFonts w:ascii="宋体" w:hAnsi="宋体"/>
          <w:b/>
          <w:sz w:val="24"/>
        </w:rPr>
      </w:pPr>
      <w:r w:rsidRPr="00B92545">
        <w:rPr>
          <w:rFonts w:ascii="宋体" w:hAnsi="宋体" w:hint="eastAsia"/>
          <w:b/>
          <w:sz w:val="24"/>
        </w:rPr>
        <w:t>旅游管理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1215"/>
        <w:gridCol w:w="2175"/>
        <w:gridCol w:w="705"/>
        <w:gridCol w:w="630"/>
        <w:gridCol w:w="600"/>
        <w:gridCol w:w="1755"/>
        <w:gridCol w:w="1174"/>
        <w:gridCol w:w="852"/>
      </w:tblGrid>
      <w:tr w:rsidR="00BE02C7" w:rsidRPr="00B92545">
        <w:trPr>
          <w:trHeight w:hRule="exact" w:val="62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hint="eastAsia"/>
                <w:b/>
                <w:bCs/>
                <w:szCs w:val="21"/>
              </w:rPr>
              <w:t>类别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课程编号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开课单位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考核</w:t>
            </w:r>
          </w:p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方式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公共</w:t>
            </w:r>
          </w:p>
          <w:p w:rsidR="00BE02C7" w:rsidRPr="00B92545" w:rsidRDefault="00342648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B92545">
              <w:rPr>
                <w:rFonts w:hint="eastAsia"/>
                <w:b/>
                <w:szCs w:val="21"/>
              </w:rPr>
              <w:t>学位课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S2201004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马克思主义理论课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课程组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马克思</w:t>
            </w:r>
          </w:p>
          <w:p w:rsidR="00BE02C7" w:rsidRPr="00B92545" w:rsidRDefault="0034264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主义学院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S4101004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基础英语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108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1.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课程组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外国语</w:t>
            </w:r>
          </w:p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ascii="宋体" w:hAnsi="宋体" w:hint="eastAsia"/>
                <w:b/>
                <w:kern w:val="0"/>
                <w:szCs w:val="21"/>
              </w:rPr>
              <w:t>学科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ascii="宋体" w:hAnsi="宋体" w:hint="eastAsia"/>
                <w:b/>
                <w:kern w:val="0"/>
                <w:szCs w:val="21"/>
              </w:rPr>
              <w:t>基础课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S0001001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中级微观经济学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课程组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经济学院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/>
                <w:szCs w:val="21"/>
              </w:rPr>
              <w:t>S3101001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管理研究方法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5</w:t>
            </w:r>
            <w:r w:rsidRPr="00B92545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黎小林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黄</w:t>
            </w:r>
            <w:r w:rsidRPr="00B92545">
              <w:rPr>
                <w:rFonts w:ascii="宋体" w:hAnsi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hint="eastAsia"/>
                <w:szCs w:val="21"/>
              </w:rPr>
              <w:t>亮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S3101002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中级管理学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周健明阮传扬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卢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ascii="宋体" w:hAnsi="宋体" w:hint="eastAsia"/>
                <w:b/>
                <w:kern w:val="0"/>
                <w:szCs w:val="21"/>
              </w:rPr>
              <w:t>核心课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S330</w:t>
            </w:r>
            <w:r w:rsidRPr="00B92545">
              <w:rPr>
                <w:rFonts w:ascii="宋体" w:hAnsi="宋体" w:hint="eastAsia"/>
                <w:szCs w:val="21"/>
              </w:rPr>
              <w:t>2019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旅游学原理和方法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张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玲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黄秀波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文化旅游与地理</w:t>
            </w: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S3303003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旅游资源与环境研究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阎伍玖</w:t>
            </w:r>
            <w:r w:rsidRPr="00B92545">
              <w:rPr>
                <w:rFonts w:ascii="宋体" w:hAnsi="宋体" w:hint="eastAsia"/>
                <w:szCs w:val="21"/>
              </w:rPr>
              <w:t>贺新春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谢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文化旅游与地理</w:t>
            </w: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S3303002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旅游</w:t>
            </w:r>
            <w:r w:rsidRPr="00B92545">
              <w:rPr>
                <w:rFonts w:ascii="宋体" w:hAnsi="宋体" w:hint="eastAsia"/>
                <w:szCs w:val="21"/>
              </w:rPr>
              <w:t>服务</w:t>
            </w:r>
            <w:r w:rsidRPr="00B92545">
              <w:rPr>
                <w:rFonts w:ascii="宋体" w:hAnsi="宋体" w:hint="eastAsia"/>
                <w:szCs w:val="21"/>
              </w:rPr>
              <w:t>营销研究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皮平凡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关新华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文化旅游与地理</w:t>
            </w: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</w:t>
            </w:r>
            <w:r w:rsidRPr="00B92545">
              <w:rPr>
                <w:rFonts w:ascii="宋体" w:hAnsi="宋体" w:hint="eastAsia"/>
                <w:szCs w:val="21"/>
              </w:rPr>
              <w:t>302008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旅游企业经营管理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袁亚忠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胡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林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文化旅游与地理</w:t>
            </w: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ascii="宋体" w:hAnsi="宋体" w:hint="eastAsia"/>
                <w:b/>
                <w:kern w:val="0"/>
                <w:szCs w:val="21"/>
              </w:rPr>
              <w:t>选修课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S33020</w:t>
            </w:r>
            <w:r w:rsidRPr="00B92545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旅游开发与规划研究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邹春洋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张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文化旅游与地理</w:t>
            </w: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S3302003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中外酒店管理比较研究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胡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林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皮平凡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文化旅游与地理</w:t>
            </w: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S3302015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旅游规划制图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杨青生乔纪纲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张亦汉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文化旅游与地理</w:t>
            </w: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S3302001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旅游管理研究前沿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课程</w:t>
            </w:r>
            <w:r w:rsidRPr="00B92545"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文化旅游与地理</w:t>
            </w: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S3302017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邮轮与海洋旅游专题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（全英）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黄蝶君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文化旅游与地理</w:t>
            </w: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S3303004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旅游消费行为研究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吴开军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秦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学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文化旅游与地理</w:t>
            </w: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S3302005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节事策划与管理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邬国梅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于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文化旅游与地理</w:t>
            </w: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S3302009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休闲与旅游经济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秦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学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李</w:t>
            </w:r>
            <w:r w:rsidRPr="00B92545">
              <w:rPr>
                <w:rFonts w:ascii="宋体" w:hAnsi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hint="eastAsia"/>
                <w:szCs w:val="21"/>
              </w:rPr>
              <w:t>星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文化旅游与地理</w:t>
            </w: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S3302010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旅游目的地战略与营销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陈建斌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皮平凡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文化旅游与地理</w:t>
            </w: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S33020</w:t>
            </w:r>
            <w:r w:rsidRPr="00B92545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文化旅游专题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课程组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文化旅游与地理</w:t>
            </w:r>
            <w:r w:rsidRPr="00B9254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S33020</w:t>
            </w:r>
            <w:r w:rsidRPr="00B92545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旅游社会学专题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黄凯洁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吴炆佳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tbl>
            <w:tblPr>
              <w:tblW w:w="22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86"/>
            </w:tblGrid>
            <w:tr w:rsidR="00BE02C7" w:rsidRPr="00B92545">
              <w:trPr>
                <w:trHeight w:hRule="exact" w:val="567"/>
                <w:jc w:val="center"/>
              </w:trPr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center"/>
                </w:tcPr>
                <w:p w:rsidR="00BE02C7" w:rsidRPr="00B92545" w:rsidRDefault="00342648">
                  <w:pPr>
                    <w:spacing w:line="2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B92545">
                    <w:rPr>
                      <w:rFonts w:ascii="宋体" w:hAnsi="宋体" w:hint="eastAsia"/>
                      <w:szCs w:val="21"/>
                    </w:rPr>
                    <w:t>文化旅游与</w:t>
                  </w:r>
                </w:p>
                <w:p w:rsidR="00BE02C7" w:rsidRPr="00B92545" w:rsidRDefault="00342648">
                  <w:pPr>
                    <w:spacing w:line="2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B92545">
                    <w:rPr>
                      <w:rFonts w:ascii="宋体" w:hAnsi="宋体" w:hint="eastAsia"/>
                      <w:szCs w:val="21"/>
                    </w:rPr>
                    <w:t>地理</w:t>
                  </w:r>
                  <w:r w:rsidRPr="00B92545">
                    <w:rPr>
                      <w:rFonts w:ascii="宋体" w:hAnsi="宋体" w:hint="eastAsia"/>
                      <w:szCs w:val="21"/>
                    </w:rPr>
                    <w:t>学院</w:t>
                  </w:r>
                </w:p>
              </w:tc>
            </w:tr>
          </w:tbl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ascii="宋体" w:hAnsi="宋体" w:hint="eastAsia"/>
                <w:b/>
                <w:kern w:val="0"/>
                <w:szCs w:val="21"/>
              </w:rPr>
              <w:t>公共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92545">
              <w:rPr>
                <w:rFonts w:ascii="宋体" w:hAnsi="宋体" w:hint="eastAsia"/>
                <w:b/>
                <w:kern w:val="0"/>
                <w:szCs w:val="21"/>
              </w:rPr>
              <w:t>选修课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研究方法工具及应用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会计学院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博雅基础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人文与</w:t>
            </w:r>
          </w:p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传播学院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中观经济学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工商管理</w:t>
            </w:r>
          </w:p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国家金融学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金融学院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创新创业类专题课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工商管理</w:t>
            </w:r>
          </w:p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日语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外国语</w:t>
            </w:r>
          </w:p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研究生体育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体育</w:t>
            </w:r>
          </w:p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教学部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92545">
              <w:rPr>
                <w:rFonts w:ascii="宋体" w:hAnsi="宋体" w:hint="eastAsia"/>
                <w:b/>
                <w:szCs w:val="21"/>
              </w:rPr>
              <w:t>其它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92545">
              <w:rPr>
                <w:rFonts w:ascii="宋体" w:hAnsi="宋体" w:hint="eastAsia"/>
                <w:b/>
                <w:szCs w:val="21"/>
              </w:rPr>
              <w:t>培养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b/>
                <w:szCs w:val="21"/>
              </w:rPr>
              <w:t>环节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实践活动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  <w:r w:rsidRPr="00B92545">
              <w:rPr>
                <w:rFonts w:ascii="宋体" w:hAnsi="宋体" w:hint="eastAsia"/>
                <w:szCs w:val="21"/>
              </w:rPr>
              <w:t>学分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学术活动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  <w:r w:rsidRPr="00B92545">
              <w:rPr>
                <w:rFonts w:ascii="宋体" w:hAnsi="宋体" w:hint="eastAsia"/>
                <w:szCs w:val="21"/>
              </w:rPr>
              <w:t>学分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文献阅读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1</w:t>
            </w:r>
            <w:r w:rsidRPr="00B92545">
              <w:rPr>
                <w:rFonts w:ascii="宋体" w:hAnsi="宋体" w:hint="eastAsia"/>
                <w:szCs w:val="21"/>
              </w:rPr>
              <w:t>学分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C7" w:rsidRPr="00B92545" w:rsidRDefault="00BE02C7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跨专业及同等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学力补修课程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hint="eastAsia"/>
                <w:szCs w:val="21"/>
              </w:rPr>
              <w:t>《西方经济学》《统计学》《管理学》《会计学》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t>总学分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t>39</w:t>
            </w:r>
            <w:r w:rsidRPr="00B92545">
              <w:rPr>
                <w:rFonts w:ascii="宋体" w:hAnsi="宋体" w:cs="宋体" w:hint="eastAsia"/>
                <w:b/>
                <w:szCs w:val="21"/>
              </w:rPr>
              <w:t>学分</w:t>
            </w:r>
          </w:p>
        </w:tc>
      </w:tr>
    </w:tbl>
    <w:p w:rsidR="00BE02C7" w:rsidRPr="00B92545" w:rsidRDefault="00BE02C7">
      <w:pPr>
        <w:widowControl/>
        <w:ind w:firstLineChars="200" w:firstLine="482"/>
        <w:jc w:val="left"/>
        <w:rPr>
          <w:rFonts w:ascii="宋体" w:hAnsi="宋体"/>
          <w:b/>
          <w:sz w:val="24"/>
        </w:rPr>
      </w:pPr>
    </w:p>
    <w:p w:rsidR="00BE02C7" w:rsidRPr="00B92545" w:rsidRDefault="00342648">
      <w:pPr>
        <w:widowControl/>
        <w:ind w:firstLineChars="200" w:firstLine="482"/>
        <w:jc w:val="left"/>
        <w:rPr>
          <w:rFonts w:ascii="宋体" w:hAnsi="宋体"/>
          <w:b/>
          <w:sz w:val="24"/>
        </w:rPr>
      </w:pPr>
      <w:r w:rsidRPr="00B92545">
        <w:rPr>
          <w:rFonts w:ascii="宋体" w:hAnsi="宋体" w:hint="eastAsia"/>
          <w:b/>
          <w:sz w:val="24"/>
        </w:rPr>
        <w:t>技术经济及管理</w:t>
      </w:r>
    </w:p>
    <w:tbl>
      <w:tblPr>
        <w:tblW w:w="9804" w:type="dxa"/>
        <w:jc w:val="center"/>
        <w:tblLayout w:type="fixed"/>
        <w:tblLook w:val="04A0"/>
      </w:tblPr>
      <w:tblGrid>
        <w:gridCol w:w="725"/>
        <w:gridCol w:w="1125"/>
        <w:gridCol w:w="2205"/>
        <w:gridCol w:w="705"/>
        <w:gridCol w:w="705"/>
        <w:gridCol w:w="705"/>
        <w:gridCol w:w="1620"/>
        <w:gridCol w:w="1246"/>
        <w:gridCol w:w="768"/>
      </w:tblGrid>
      <w:tr w:rsidR="00BE02C7" w:rsidRPr="00B92545">
        <w:trPr>
          <w:trHeight w:hRule="exact" w:val="62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t>课程编号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t>课程名称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t>学时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t>学分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t>学期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t>任课教师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t>开课单位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t>考核</w:t>
            </w:r>
          </w:p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t>方式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lastRenderedPageBreak/>
              <w:t>公共</w:t>
            </w:r>
          </w:p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t>学位课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S2201004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马克思主义理论课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课程组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马克思</w:t>
            </w:r>
          </w:p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主义学院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S4101004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基础英语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108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1.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课程组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外国语</w:t>
            </w:r>
          </w:p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学院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t>学科</w:t>
            </w:r>
          </w:p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t>基础课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S0001001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中级微观经济学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课程组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经济学院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S3101001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管理研究方法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黎小林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黄</w:t>
            </w:r>
            <w:r w:rsidRPr="00B92545">
              <w:rPr>
                <w:rFonts w:ascii="宋体" w:hAnsi="宋体" w:cs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cs="宋体" w:hint="eastAsia"/>
                <w:szCs w:val="21"/>
              </w:rPr>
              <w:t>亮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学院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S3101002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中级管理学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周健明阮传扬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卢</w:t>
            </w:r>
            <w:r w:rsidRPr="00B92545">
              <w:rPr>
                <w:rFonts w:ascii="宋体" w:hAnsi="宋体" w:cs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cs="宋体" w:hint="eastAsia"/>
                <w:szCs w:val="21"/>
              </w:rPr>
              <w:t>任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工商管理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学院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t>专业</w:t>
            </w:r>
          </w:p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szCs w:val="21"/>
              </w:rPr>
              <w:t>核心课</w:t>
            </w:r>
          </w:p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S5103004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技术经济学研究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杨</w:t>
            </w:r>
            <w:r w:rsidRPr="00B92545">
              <w:rPr>
                <w:rFonts w:ascii="宋体" w:hAnsi="宋体" w:cs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cs="宋体" w:hint="eastAsia"/>
                <w:szCs w:val="21"/>
              </w:rPr>
              <w:t>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信息学院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S5103006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项目管理</w:t>
            </w:r>
            <w:r w:rsidRPr="00B92545">
              <w:rPr>
                <w:rFonts w:ascii="宋体" w:hAnsi="宋体" w:cs="宋体" w:hint="eastAsia"/>
                <w:szCs w:val="21"/>
              </w:rPr>
              <w:t>(</w:t>
            </w:r>
            <w:r w:rsidRPr="00B92545">
              <w:rPr>
                <w:rFonts w:ascii="宋体" w:hAnsi="宋体" w:cs="宋体" w:hint="eastAsia"/>
                <w:szCs w:val="21"/>
              </w:rPr>
              <w:t>双语</w:t>
            </w:r>
            <w:r w:rsidRPr="00B92545"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黄曼慧</w:t>
            </w:r>
            <w:r w:rsidRPr="00B92545">
              <w:rPr>
                <w:rFonts w:ascii="宋体" w:hAnsi="宋体" w:cs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cs="宋体" w:hint="eastAsia"/>
                <w:szCs w:val="21"/>
              </w:rPr>
              <w:t>李征坤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信息学院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S5102012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人力资源管理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李焕荣</w:t>
            </w:r>
            <w:r w:rsidRPr="00B92545">
              <w:rPr>
                <w:rFonts w:ascii="宋体" w:hAnsi="宋体" w:cs="宋体" w:hint="eastAsia"/>
                <w:szCs w:val="21"/>
              </w:rPr>
              <w:t>陈艳红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信息学院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S5103005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技术创新与风险投资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梁英宏</w:t>
            </w:r>
            <w:r w:rsidRPr="00B92545">
              <w:rPr>
                <w:rFonts w:ascii="宋体" w:hAnsi="宋体" w:cs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cs="宋体" w:hint="eastAsia"/>
                <w:szCs w:val="21"/>
              </w:rPr>
              <w:t>赵海军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信息学院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S5103007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学术规范与</w:t>
            </w:r>
            <w:r w:rsidRPr="00B92545">
              <w:rPr>
                <w:rFonts w:ascii="宋体" w:hAnsi="宋体" w:cs="宋体" w:hint="eastAsia"/>
                <w:szCs w:val="21"/>
              </w:rPr>
              <w:t>学术写作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黄曼慧</w:t>
            </w:r>
            <w:r w:rsidRPr="00B92545">
              <w:rPr>
                <w:rFonts w:ascii="宋体" w:hAnsi="宋体" w:cs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cs="宋体" w:hint="eastAsia"/>
                <w:szCs w:val="21"/>
              </w:rPr>
              <w:t>陈艳红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信息学院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kern w:val="0"/>
                <w:szCs w:val="21"/>
              </w:rPr>
              <w:t>专业</w:t>
            </w:r>
          </w:p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kern w:val="0"/>
                <w:szCs w:val="21"/>
              </w:rPr>
              <w:t>选修课</w:t>
            </w:r>
          </w:p>
          <w:p w:rsidR="00BE02C7" w:rsidRPr="00B92545" w:rsidRDefault="00BE02C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S5102013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标准经济学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赵海军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信息学院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S5102017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电子商务技术管理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刘义春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信息学院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S5102021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商务智能与数据挖掘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杨</w:t>
            </w:r>
            <w:r w:rsidRPr="00B92545">
              <w:rPr>
                <w:rFonts w:ascii="宋体" w:hAnsi="宋体" w:cs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cs="宋体" w:hint="eastAsia"/>
                <w:szCs w:val="21"/>
              </w:rPr>
              <w:t>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信息学院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S5102022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信息技术及其应用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刘义春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信息学院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S5102023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互联网</w:t>
            </w:r>
            <w:r w:rsidRPr="00B92545">
              <w:rPr>
                <w:rFonts w:ascii="宋体" w:hAnsi="宋体" w:cs="宋体" w:hint="eastAsia"/>
                <w:szCs w:val="21"/>
              </w:rPr>
              <w:t>技术与</w:t>
            </w:r>
            <w:r w:rsidRPr="00B92545">
              <w:rPr>
                <w:rFonts w:ascii="宋体" w:hAnsi="宋体" w:cs="宋体" w:hint="eastAsia"/>
                <w:szCs w:val="21"/>
              </w:rPr>
              <w:t>思维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（双语）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王志坚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信息学院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S5102019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技术经济及管理前沿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专题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导师组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信息学院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S5102015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金融科技创新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华</w:t>
            </w:r>
            <w:r w:rsidRPr="00B92545">
              <w:rPr>
                <w:rFonts w:ascii="宋体" w:hAnsi="宋体" w:cs="宋体" w:hint="eastAsia"/>
                <w:szCs w:val="21"/>
              </w:rPr>
              <w:t xml:space="preserve">  </w:t>
            </w:r>
            <w:r w:rsidRPr="00B92545">
              <w:rPr>
                <w:rFonts w:ascii="宋体" w:hAnsi="宋体" w:cs="宋体" w:hint="eastAsia"/>
                <w:szCs w:val="21"/>
              </w:rPr>
              <w:t>成</w:t>
            </w:r>
            <w:r w:rsidRPr="00B92545">
              <w:rPr>
                <w:rFonts w:ascii="宋体" w:hAnsi="宋体" w:cs="宋体" w:hint="eastAsia"/>
                <w:szCs w:val="21"/>
              </w:rPr>
              <w:t xml:space="preserve"> </w:t>
            </w:r>
            <w:r w:rsidRPr="00B92545">
              <w:rPr>
                <w:rFonts w:ascii="宋体" w:hAnsi="宋体" w:cs="宋体" w:hint="eastAsia"/>
                <w:szCs w:val="21"/>
              </w:rPr>
              <w:t>赵海军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信息学院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S5102016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创新与创业管理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陈艳红</w:t>
            </w:r>
            <w:r w:rsidRPr="00B92545">
              <w:rPr>
                <w:rFonts w:ascii="宋体" w:hAnsi="宋体" w:cs="宋体" w:hint="eastAsia"/>
                <w:szCs w:val="21"/>
              </w:rPr>
              <w:t>杜宾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信息学院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S5102018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战略管理与组织设计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杜宾</w:t>
            </w:r>
            <w:r w:rsidRPr="00B92545">
              <w:rPr>
                <w:rFonts w:ascii="宋体" w:hAnsi="宋体" w:cs="宋体" w:hint="eastAsia"/>
                <w:szCs w:val="21"/>
              </w:rPr>
              <w:t>刘华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信息学院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S5102008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互联网金融研究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赵海军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信息学院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S5102024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高级质量认证学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刘华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信息学院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kern w:val="0"/>
                <w:szCs w:val="21"/>
              </w:rPr>
              <w:t>公共</w:t>
            </w:r>
          </w:p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选修课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lastRenderedPageBreak/>
              <w:t>S0004011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研究方法工具及应用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会计学院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博雅基础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人文与</w:t>
            </w:r>
          </w:p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传播学院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中观经济学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工商管理学院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S0004016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国家金融学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金融学院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创新创业类专题课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工商管理</w:t>
            </w:r>
          </w:p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学院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日语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外国语</w:t>
            </w:r>
          </w:p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学院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S000401</w:t>
            </w:r>
            <w:r w:rsidRPr="00B92545"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研究生体育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体育</w:t>
            </w:r>
          </w:p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教学部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Cs/>
                <w:szCs w:val="21"/>
              </w:rPr>
              <w:t>考查</w:t>
            </w:r>
          </w:p>
        </w:tc>
      </w:tr>
      <w:tr w:rsidR="00BE02C7" w:rsidRPr="00B92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725" w:type="dxa"/>
            <w:vMerge w:val="restart"/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kern w:val="0"/>
                <w:szCs w:val="21"/>
              </w:rPr>
              <w:t>其它培养环节</w:t>
            </w:r>
          </w:p>
        </w:tc>
        <w:tc>
          <w:tcPr>
            <w:tcW w:w="1125" w:type="dxa"/>
            <w:noWrap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专业实践</w:t>
            </w:r>
          </w:p>
        </w:tc>
        <w:tc>
          <w:tcPr>
            <w:tcW w:w="5749" w:type="dxa"/>
            <w:gridSpan w:val="6"/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1</w:t>
            </w:r>
            <w:r w:rsidRPr="00B92545">
              <w:rPr>
                <w:rFonts w:ascii="宋体" w:hAnsi="宋体" w:cs="宋体" w:hint="eastAsia"/>
                <w:szCs w:val="21"/>
              </w:rPr>
              <w:t>学分</w:t>
            </w:r>
          </w:p>
        </w:tc>
      </w:tr>
      <w:tr w:rsidR="00BE02C7" w:rsidRPr="00B92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725" w:type="dxa"/>
            <w:vMerge/>
            <w:noWrap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学术活动</w:t>
            </w:r>
          </w:p>
        </w:tc>
        <w:tc>
          <w:tcPr>
            <w:tcW w:w="5749" w:type="dxa"/>
            <w:gridSpan w:val="6"/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1</w:t>
            </w:r>
            <w:r w:rsidRPr="00B92545">
              <w:rPr>
                <w:rFonts w:ascii="宋体" w:hAnsi="宋体" w:cs="宋体" w:hint="eastAsia"/>
                <w:szCs w:val="21"/>
              </w:rPr>
              <w:t>学分</w:t>
            </w:r>
          </w:p>
        </w:tc>
      </w:tr>
      <w:tr w:rsidR="00BE02C7" w:rsidRPr="00B92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725" w:type="dxa"/>
            <w:vMerge/>
            <w:noWrap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文献阅读</w:t>
            </w:r>
          </w:p>
        </w:tc>
        <w:tc>
          <w:tcPr>
            <w:tcW w:w="5749" w:type="dxa"/>
            <w:gridSpan w:val="6"/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1</w:t>
            </w:r>
            <w:r w:rsidRPr="00B92545">
              <w:rPr>
                <w:rFonts w:ascii="宋体" w:hAnsi="宋体" w:cs="宋体" w:hint="eastAsia"/>
                <w:szCs w:val="21"/>
              </w:rPr>
              <w:t>学分</w:t>
            </w:r>
          </w:p>
        </w:tc>
      </w:tr>
      <w:tr w:rsidR="00BE02C7" w:rsidRPr="00B92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725" w:type="dxa"/>
            <w:vMerge/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跨专业及同等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学力补修课程</w:t>
            </w:r>
          </w:p>
        </w:tc>
        <w:tc>
          <w:tcPr>
            <w:tcW w:w="5749" w:type="dxa"/>
            <w:gridSpan w:val="6"/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B92545">
              <w:rPr>
                <w:rFonts w:ascii="宋体" w:hAnsi="宋体" w:cs="宋体" w:hint="eastAsia"/>
                <w:szCs w:val="21"/>
              </w:rPr>
              <w:t>《西方经济学》、《统计学》、《管理学》、《会计学》</w:t>
            </w:r>
          </w:p>
        </w:tc>
      </w:tr>
      <w:tr w:rsidR="00BE02C7" w:rsidRPr="00B92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4055" w:type="dxa"/>
            <w:gridSpan w:val="3"/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bCs/>
                <w:szCs w:val="21"/>
              </w:rPr>
              <w:t>总学分</w:t>
            </w:r>
          </w:p>
        </w:tc>
        <w:tc>
          <w:tcPr>
            <w:tcW w:w="5749" w:type="dxa"/>
            <w:gridSpan w:val="6"/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B92545">
              <w:rPr>
                <w:rFonts w:ascii="宋体" w:hAnsi="宋体" w:cs="宋体" w:hint="eastAsia"/>
                <w:b/>
                <w:bCs/>
                <w:szCs w:val="21"/>
              </w:rPr>
              <w:t>39</w:t>
            </w:r>
            <w:r w:rsidRPr="00B92545">
              <w:rPr>
                <w:rFonts w:ascii="宋体" w:hAnsi="宋体" w:cs="宋体" w:hint="eastAsia"/>
                <w:b/>
                <w:bCs/>
                <w:szCs w:val="21"/>
              </w:rPr>
              <w:t>学分</w:t>
            </w:r>
          </w:p>
        </w:tc>
      </w:tr>
    </w:tbl>
    <w:p w:rsidR="00BE02C7" w:rsidRPr="00B92545" w:rsidRDefault="00BE02C7">
      <w:pPr>
        <w:widowControl/>
        <w:jc w:val="left"/>
        <w:rPr>
          <w:rFonts w:ascii="宋体" w:hAnsi="宋体"/>
          <w:b/>
          <w:sz w:val="24"/>
        </w:rPr>
      </w:pPr>
    </w:p>
    <w:p w:rsidR="00BE02C7" w:rsidRPr="00B92545" w:rsidRDefault="00342648">
      <w:pPr>
        <w:widowControl/>
        <w:jc w:val="left"/>
        <w:rPr>
          <w:rFonts w:ascii="宋体" w:hAnsi="宋体"/>
          <w:b/>
          <w:sz w:val="24"/>
        </w:rPr>
      </w:pPr>
      <w:r w:rsidRPr="00B92545">
        <w:rPr>
          <w:rFonts w:ascii="宋体" w:hAnsi="宋体" w:hint="eastAsia"/>
          <w:b/>
          <w:sz w:val="24"/>
        </w:rPr>
        <w:t>现代服务管理</w:t>
      </w:r>
    </w:p>
    <w:tbl>
      <w:tblPr>
        <w:tblW w:w="9803" w:type="dxa"/>
        <w:jc w:val="center"/>
        <w:tblLayout w:type="fixed"/>
        <w:tblLook w:val="04A0"/>
      </w:tblPr>
      <w:tblGrid>
        <w:gridCol w:w="710"/>
        <w:gridCol w:w="1125"/>
        <w:gridCol w:w="2205"/>
        <w:gridCol w:w="660"/>
        <w:gridCol w:w="675"/>
        <w:gridCol w:w="645"/>
        <w:gridCol w:w="1785"/>
        <w:gridCol w:w="1231"/>
        <w:gridCol w:w="767"/>
      </w:tblGrid>
      <w:tr w:rsidR="00BE02C7" w:rsidRPr="00B92545">
        <w:trPr>
          <w:trHeight w:hRule="exact"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类别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课程编号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课程名称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学时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学分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学期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任课教师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开课单位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考核</w:t>
            </w:r>
          </w:p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方式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公共</w:t>
            </w:r>
          </w:p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学位课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S2201004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马克思主义理论课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54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课程组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马克思</w:t>
            </w:r>
          </w:p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主义学院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S4101004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基础英语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108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1.</w:t>
            </w: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课程组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外国语</w:t>
            </w:r>
          </w:p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学院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学科</w:t>
            </w:r>
          </w:p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基础课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S0001001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中级微观经济学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54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课程组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经济学院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S3101001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管理研究方法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54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黎小林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黄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亮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工商管理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学院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考</w:t>
            </w: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S3101002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中级管理学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54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周健明阮传扬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卢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任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工商管理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学院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专业</w:t>
            </w:r>
          </w:p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核心</w:t>
            </w: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3603003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人性与行为研究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刘少和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曹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乐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3603004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经济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学思维方式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桂拉旦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曹梦甜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考试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3603005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智能服务管理研究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梁江川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陆万俭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3603006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跨界融合创新研究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翁毅副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张伟强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lastRenderedPageBreak/>
              <w:t>专业</w:t>
            </w:r>
          </w:p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选修</w:t>
            </w:r>
            <w:r w:rsidRPr="00B9254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3602015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文旅资源及产业发展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刘少和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刘志宏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3602016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农旅融合与乡村振兴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桂拉旦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曹梦甜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3602017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城市更新与文旅发展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曹梦甜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张伟强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3602018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温泉与健康产业发展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陆万俭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张伟强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3602019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旅游与国家公园发展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曹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乐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翁毅副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3602020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大数据品牌思维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张伟强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曹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乐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3602021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服务品牌及连锁经营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梁江川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刘少和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3602022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地方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品牌与区域形象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专题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梁江川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刘少和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游研究院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3602023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时尚品牌与消费行为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曹梦甜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梁江川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3602024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品牌评测技术及应用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曹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乐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张伟强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3602025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人工智能思维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陆万俭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张伟强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3602026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人工智能产业导论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陆万俭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张伟强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3602027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经济推理与人工智能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张伟强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桂拉旦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3602028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人工智能哲学与伦理研究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张伟强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曹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乐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tblHeader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3602029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北斗系统与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人工智能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专题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张伟强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陆万俭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S1102059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大数据分析与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python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软件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课程组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经济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学院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大数据时代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服务质量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评价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刘志宏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刘少和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智能社会服务现代化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专题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刘少和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刘志宏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3602032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文化遗产管理专题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刘志宏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梁江川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3602033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文化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认知与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服务管理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专题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曹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乐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刘志宏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3602034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全球化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与供应链管理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专题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曹梦甜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桂拉旦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3602035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数字经济及产业政策专题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桂拉旦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陆万俭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3602036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湾区服务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业高质量发展专题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梁江川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刘少和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3602037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人文和社会科学计算导论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张伟强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翁毅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3602038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系统科学方法导论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翁毅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刘志宏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3602039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眼动仪原理与应用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曹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乐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刘志宏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S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3602040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服务管理研究方法专题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刘志宏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梁江川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岭南旅游</w:t>
            </w:r>
          </w:p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研究院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公共</w:t>
            </w:r>
          </w:p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选修课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S0004011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研究方法工具及应用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会计学院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S0004012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博雅基础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人文与</w:t>
            </w:r>
          </w:p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传播学院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S0004015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中观经济学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工商管理学院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S0004016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国家金融学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金融学院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S0004013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创新创业类专题课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工商管理</w:t>
            </w:r>
          </w:p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学院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S000401</w:t>
            </w: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日语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外国语</w:t>
            </w:r>
          </w:p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学院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S000401</w:t>
            </w: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研究生体育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体育</w:t>
            </w:r>
          </w:p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教学部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考查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其它培养环节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专业实践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学分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学术活动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学分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文献阅读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学分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BE02C7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跨专业及同等</w:t>
            </w:r>
          </w:p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学力补修课程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szCs w:val="21"/>
              </w:rPr>
              <w:t>《经济学》《管理学》《统计学》《会计学》</w:t>
            </w:r>
          </w:p>
        </w:tc>
      </w:tr>
      <w:tr w:rsidR="00BE02C7" w:rsidRPr="00B92545">
        <w:trPr>
          <w:trHeight w:hRule="exact" w:val="624"/>
          <w:jc w:val="center"/>
        </w:trPr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总学分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2C7" w:rsidRPr="00B92545" w:rsidRDefault="0034264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 w:rsidRPr="00B92545"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39</w:t>
            </w:r>
            <w:r w:rsidRPr="00B92545"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学分</w:t>
            </w:r>
          </w:p>
        </w:tc>
      </w:tr>
    </w:tbl>
    <w:p w:rsidR="00BE02C7" w:rsidRPr="00B92545" w:rsidRDefault="00342648">
      <w:pPr>
        <w:spacing w:line="44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B92545">
        <w:rPr>
          <w:rFonts w:ascii="宋体" w:hAnsi="宋体" w:hint="eastAsia"/>
          <w:b/>
          <w:sz w:val="24"/>
          <w:szCs w:val="24"/>
        </w:rPr>
        <w:t>附录：必读书目（含经典著作、专业文献和专业学术期刊）另列</w:t>
      </w:r>
    </w:p>
    <w:p w:rsidR="00BE02C7" w:rsidRPr="00B92545" w:rsidRDefault="00BE02C7"/>
    <w:sectPr w:rsidR="00BE02C7" w:rsidRPr="00B92545" w:rsidSect="00BE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7F52B4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648" w:rsidRDefault="00342648" w:rsidP="00B92545">
      <w:r>
        <w:separator/>
      </w:r>
    </w:p>
  </w:endnote>
  <w:endnote w:type="continuationSeparator" w:id="1">
    <w:p w:rsidR="00342648" w:rsidRDefault="00342648" w:rsidP="00B92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648" w:rsidRDefault="00342648" w:rsidP="00B92545">
      <w:r>
        <w:separator/>
      </w:r>
    </w:p>
  </w:footnote>
  <w:footnote w:type="continuationSeparator" w:id="1">
    <w:p w:rsidR="00342648" w:rsidRDefault="00342648" w:rsidP="00B92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ryoun">
    <w15:presenceInfo w15:providerId="WPS Office" w15:userId="24183768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11F22"/>
    <w:rsid w:val="00311F22"/>
    <w:rsid w:val="00342648"/>
    <w:rsid w:val="00B92545"/>
    <w:rsid w:val="00BE02C7"/>
    <w:rsid w:val="00EC7CA3"/>
    <w:rsid w:val="00F61BD9"/>
    <w:rsid w:val="04D948C8"/>
    <w:rsid w:val="05F47110"/>
    <w:rsid w:val="0A150254"/>
    <w:rsid w:val="262C77B7"/>
    <w:rsid w:val="42A90106"/>
    <w:rsid w:val="4E0453AA"/>
    <w:rsid w:val="4F594C44"/>
    <w:rsid w:val="5C3E7FBF"/>
    <w:rsid w:val="5DB97FE4"/>
    <w:rsid w:val="5E30596D"/>
    <w:rsid w:val="72AE0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nhideWhenUsed="0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iPriority="0" w:unhideWhenUsed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semiHidden="1"/>
    <w:lsdException w:name="endnote text" w:uiPriority="0" w:unhideWhenUsed="0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uiPriority="0" w:unhideWhenUsed="0" w:qFormat="1"/>
    <w:lsdException w:name="Block Text" w:semiHidden="1"/>
    <w:lsdException w:name="Hyperlink" w:unhideWhenUsed="0" w:qFormat="1"/>
    <w:lsdException w:name="FollowedHyperlink" w:uiPriority="0" w:unhideWhenUsed="0" w:qFormat="1"/>
    <w:lsdException w:name="Strong" w:uiPriority="0" w:unhideWhenUsed="0" w:qFormat="1"/>
    <w:lsdException w:name="Emphasis" w:uiPriority="0" w:unhideWhenUsed="0" w:qFormat="1"/>
    <w:lsdException w:name="Document Map" w:uiPriority="0" w:unhideWhenUsed="0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BE02C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BE02C7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BE02C7"/>
    <w:pPr>
      <w:jc w:val="left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E02C7"/>
    <w:pPr>
      <w:keepNext/>
      <w:keepLines/>
      <w:spacing w:beforeLines="50" w:afterLines="50"/>
      <w:jc w:val="left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BE02C7"/>
    <w:pPr>
      <w:shd w:val="clear" w:color="auto" w:fill="000080"/>
    </w:pPr>
  </w:style>
  <w:style w:type="paragraph" w:styleId="a4">
    <w:name w:val="annotation text"/>
    <w:basedOn w:val="a"/>
    <w:link w:val="Char0"/>
    <w:uiPriority w:val="99"/>
    <w:qFormat/>
    <w:rsid w:val="00BE02C7"/>
    <w:pPr>
      <w:jc w:val="left"/>
    </w:pPr>
  </w:style>
  <w:style w:type="paragraph" w:styleId="a5">
    <w:name w:val="Body Text Indent"/>
    <w:basedOn w:val="a"/>
    <w:link w:val="Char1"/>
    <w:uiPriority w:val="99"/>
    <w:qFormat/>
    <w:rsid w:val="00BE02C7"/>
    <w:pPr>
      <w:spacing w:after="120"/>
      <w:ind w:leftChars="200" w:left="420"/>
    </w:pPr>
  </w:style>
  <w:style w:type="paragraph" w:styleId="30">
    <w:name w:val="toc 3"/>
    <w:basedOn w:val="a"/>
    <w:next w:val="a"/>
    <w:uiPriority w:val="39"/>
    <w:unhideWhenUsed/>
    <w:qFormat/>
    <w:rsid w:val="00BE02C7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6">
    <w:name w:val="Plain Text"/>
    <w:basedOn w:val="a"/>
    <w:link w:val="Char2"/>
    <w:qFormat/>
    <w:rsid w:val="00BE02C7"/>
    <w:rPr>
      <w:rFonts w:ascii="宋体" w:hAnsi="Courier New"/>
    </w:rPr>
  </w:style>
  <w:style w:type="paragraph" w:styleId="20">
    <w:name w:val="Body Text Indent 2"/>
    <w:basedOn w:val="a"/>
    <w:link w:val="2Char0"/>
    <w:qFormat/>
    <w:rsid w:val="00BE02C7"/>
    <w:pPr>
      <w:spacing w:after="120" w:line="480" w:lineRule="auto"/>
      <w:ind w:leftChars="200" w:left="420"/>
    </w:pPr>
  </w:style>
  <w:style w:type="paragraph" w:styleId="a7">
    <w:name w:val="endnote text"/>
    <w:basedOn w:val="a"/>
    <w:link w:val="Char3"/>
    <w:qFormat/>
    <w:rsid w:val="00BE02C7"/>
    <w:pPr>
      <w:snapToGrid w:val="0"/>
      <w:jc w:val="left"/>
    </w:pPr>
  </w:style>
  <w:style w:type="paragraph" w:styleId="a8">
    <w:name w:val="Balloon Text"/>
    <w:basedOn w:val="a"/>
    <w:link w:val="Char4"/>
    <w:uiPriority w:val="99"/>
    <w:qFormat/>
    <w:rsid w:val="00BE02C7"/>
    <w:rPr>
      <w:sz w:val="18"/>
      <w:szCs w:val="18"/>
    </w:rPr>
  </w:style>
  <w:style w:type="paragraph" w:styleId="a9">
    <w:name w:val="footer"/>
    <w:basedOn w:val="a"/>
    <w:link w:val="Char5"/>
    <w:uiPriority w:val="99"/>
    <w:qFormat/>
    <w:rsid w:val="00BE02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6"/>
    <w:qFormat/>
    <w:rsid w:val="00BE0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rsid w:val="00BE02C7"/>
    <w:pPr>
      <w:widowControl/>
      <w:tabs>
        <w:tab w:val="right" w:leader="dot" w:pos="8844"/>
      </w:tabs>
      <w:spacing w:after="100" w:line="500" w:lineRule="exact"/>
      <w:jc w:val="left"/>
    </w:pPr>
    <w:rPr>
      <w:rFonts w:ascii="黑体" w:eastAsia="黑体" w:hAnsi="黑体"/>
      <w:b/>
      <w:bCs/>
      <w:kern w:val="0"/>
      <w:sz w:val="28"/>
      <w:szCs w:val="28"/>
    </w:rPr>
  </w:style>
  <w:style w:type="paragraph" w:styleId="ab">
    <w:name w:val="footnote text"/>
    <w:basedOn w:val="a"/>
    <w:link w:val="Char7"/>
    <w:qFormat/>
    <w:rsid w:val="00BE02C7"/>
    <w:pPr>
      <w:snapToGrid w:val="0"/>
      <w:jc w:val="left"/>
    </w:pPr>
    <w:rPr>
      <w:sz w:val="18"/>
      <w:szCs w:val="18"/>
    </w:rPr>
  </w:style>
  <w:style w:type="paragraph" w:styleId="31">
    <w:name w:val="Body Text Indent 3"/>
    <w:basedOn w:val="a"/>
    <w:link w:val="3Char0"/>
    <w:qFormat/>
    <w:rsid w:val="00BE02C7"/>
    <w:pPr>
      <w:spacing w:line="440" w:lineRule="exact"/>
      <w:ind w:firstLineChars="200" w:firstLine="480"/>
    </w:pPr>
    <w:rPr>
      <w:color w:val="FF6600"/>
      <w:sz w:val="24"/>
    </w:rPr>
  </w:style>
  <w:style w:type="paragraph" w:styleId="21">
    <w:name w:val="toc 2"/>
    <w:basedOn w:val="a"/>
    <w:next w:val="a"/>
    <w:uiPriority w:val="39"/>
    <w:unhideWhenUsed/>
    <w:qFormat/>
    <w:rsid w:val="00BE02C7"/>
    <w:pPr>
      <w:widowControl/>
      <w:spacing w:after="100" w:line="259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"/>
    <w:uiPriority w:val="99"/>
    <w:qFormat/>
    <w:rsid w:val="00BE02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c">
    <w:name w:val="Normal (Web)"/>
    <w:basedOn w:val="a"/>
    <w:uiPriority w:val="99"/>
    <w:qFormat/>
    <w:rsid w:val="00BE02C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d">
    <w:name w:val="annotation subject"/>
    <w:basedOn w:val="a4"/>
    <w:next w:val="a4"/>
    <w:link w:val="Char8"/>
    <w:uiPriority w:val="99"/>
    <w:unhideWhenUsed/>
    <w:qFormat/>
    <w:rsid w:val="00BE02C7"/>
    <w:rPr>
      <w:b/>
      <w:bCs/>
      <w:szCs w:val="22"/>
    </w:rPr>
  </w:style>
  <w:style w:type="table" w:styleId="ae">
    <w:name w:val="Table Grid"/>
    <w:basedOn w:val="a1"/>
    <w:qFormat/>
    <w:rsid w:val="00BE02C7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BE02C7"/>
    <w:rPr>
      <w:rFonts w:ascii="Tahoma" w:eastAsia="Tahoma" w:hAnsi="Tahoma" w:cs="Tahoma"/>
      <w:b/>
      <w:sz w:val="24"/>
    </w:rPr>
  </w:style>
  <w:style w:type="character" w:styleId="af0">
    <w:name w:val="page number"/>
    <w:qFormat/>
    <w:rsid w:val="00BE02C7"/>
  </w:style>
  <w:style w:type="character" w:styleId="af1">
    <w:name w:val="FollowedHyperlink"/>
    <w:qFormat/>
    <w:rsid w:val="00BE02C7"/>
    <w:rPr>
      <w:rFonts w:ascii="Tahoma" w:eastAsia="Tahoma" w:hAnsi="Tahoma" w:cs="Tahoma" w:hint="default"/>
      <w:color w:val="800080"/>
      <w:sz w:val="18"/>
      <w:szCs w:val="18"/>
      <w:u w:val="single"/>
    </w:rPr>
  </w:style>
  <w:style w:type="character" w:styleId="af2">
    <w:name w:val="Emphasis"/>
    <w:qFormat/>
    <w:rsid w:val="00BE02C7"/>
    <w:rPr>
      <w:rFonts w:ascii="Tahoma" w:hAnsi="Tahoma"/>
      <w:i/>
      <w:sz w:val="24"/>
    </w:rPr>
  </w:style>
  <w:style w:type="character" w:styleId="af3">
    <w:name w:val="Hyperlink"/>
    <w:uiPriority w:val="99"/>
    <w:qFormat/>
    <w:rsid w:val="00BE02C7"/>
    <w:rPr>
      <w:color w:val="0000FF"/>
      <w:u w:val="single"/>
    </w:rPr>
  </w:style>
  <w:style w:type="character" w:styleId="af4">
    <w:name w:val="footnote reference"/>
    <w:qFormat/>
    <w:rsid w:val="00BE02C7"/>
    <w:rPr>
      <w:vertAlign w:val="superscript"/>
    </w:rPr>
  </w:style>
  <w:style w:type="character" w:customStyle="1" w:styleId="1Char">
    <w:name w:val="标题 1 Char"/>
    <w:basedOn w:val="a0"/>
    <w:link w:val="1"/>
    <w:qFormat/>
    <w:rsid w:val="00BE02C7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sid w:val="00BE02C7"/>
    <w:rPr>
      <w:rFonts w:asciiTheme="majorHAnsi" w:eastAsia="黑体" w:hAnsiTheme="majorHAnsi" w:cstheme="majorBidi"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E02C7"/>
    <w:rPr>
      <w:rFonts w:eastAsia="黑体"/>
      <w:bCs/>
      <w:sz w:val="28"/>
      <w:szCs w:val="32"/>
    </w:rPr>
  </w:style>
  <w:style w:type="character" w:customStyle="1" w:styleId="Char">
    <w:name w:val="文档结构图 Char"/>
    <w:basedOn w:val="a0"/>
    <w:link w:val="a3"/>
    <w:qFormat/>
    <w:rsid w:val="00BE02C7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0">
    <w:name w:val="批注文字 Char"/>
    <w:basedOn w:val="a0"/>
    <w:link w:val="a4"/>
    <w:uiPriority w:val="99"/>
    <w:qFormat/>
    <w:rsid w:val="00BE02C7"/>
    <w:rPr>
      <w:rFonts w:ascii="Times New Roman" w:eastAsia="宋体" w:hAnsi="Times New Roman" w:cs="Times New Roman"/>
      <w:szCs w:val="20"/>
    </w:rPr>
  </w:style>
  <w:style w:type="character" w:customStyle="1" w:styleId="Char1">
    <w:name w:val="正文文本缩进 Char"/>
    <w:basedOn w:val="a0"/>
    <w:link w:val="a5"/>
    <w:uiPriority w:val="99"/>
    <w:qFormat/>
    <w:rsid w:val="00BE02C7"/>
    <w:rPr>
      <w:rFonts w:ascii="Times New Roman" w:eastAsia="宋体" w:hAnsi="Times New Roman" w:cs="Times New Roman"/>
      <w:szCs w:val="20"/>
    </w:rPr>
  </w:style>
  <w:style w:type="character" w:customStyle="1" w:styleId="Char2">
    <w:name w:val="纯文本 Char"/>
    <w:basedOn w:val="a0"/>
    <w:link w:val="a6"/>
    <w:qFormat/>
    <w:rsid w:val="00BE02C7"/>
    <w:rPr>
      <w:rFonts w:ascii="宋体" w:eastAsia="宋体" w:hAnsi="Courier New" w:cs="Times New Roman"/>
      <w:szCs w:val="20"/>
    </w:rPr>
  </w:style>
  <w:style w:type="character" w:customStyle="1" w:styleId="2Char0">
    <w:name w:val="正文文本缩进 2 Char"/>
    <w:basedOn w:val="a0"/>
    <w:link w:val="20"/>
    <w:qFormat/>
    <w:rsid w:val="00BE02C7"/>
    <w:rPr>
      <w:rFonts w:ascii="Times New Roman" w:eastAsia="宋体" w:hAnsi="Times New Roman" w:cs="Times New Roman"/>
      <w:szCs w:val="20"/>
    </w:rPr>
  </w:style>
  <w:style w:type="character" w:customStyle="1" w:styleId="Char3">
    <w:name w:val="尾注文本 Char"/>
    <w:basedOn w:val="a0"/>
    <w:link w:val="a7"/>
    <w:qFormat/>
    <w:rsid w:val="00BE02C7"/>
    <w:rPr>
      <w:rFonts w:ascii="Times New Roman" w:eastAsia="宋体" w:hAnsi="Times New Roman" w:cs="Times New Roman"/>
      <w:szCs w:val="20"/>
    </w:rPr>
  </w:style>
  <w:style w:type="character" w:customStyle="1" w:styleId="Char4">
    <w:name w:val="批注框文本 Char"/>
    <w:basedOn w:val="a0"/>
    <w:link w:val="a8"/>
    <w:uiPriority w:val="99"/>
    <w:qFormat/>
    <w:rsid w:val="00BE02C7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sid w:val="00BE02C7"/>
    <w:rPr>
      <w:rFonts w:ascii="Times New Roman" w:eastAsia="宋体" w:hAnsi="Times New Roman" w:cs="Times New Roman"/>
      <w:sz w:val="18"/>
      <w:szCs w:val="20"/>
    </w:rPr>
  </w:style>
  <w:style w:type="character" w:customStyle="1" w:styleId="Char6">
    <w:name w:val="页眉 Char"/>
    <w:basedOn w:val="a0"/>
    <w:link w:val="aa"/>
    <w:qFormat/>
    <w:rsid w:val="00BE02C7"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脚注文本 Char"/>
    <w:basedOn w:val="a0"/>
    <w:link w:val="ab"/>
    <w:qFormat/>
    <w:rsid w:val="00BE02C7"/>
    <w:rPr>
      <w:rFonts w:ascii="Times New Roman" w:eastAsia="宋体" w:hAnsi="Times New Roman" w:cs="Times New Roman"/>
      <w:sz w:val="18"/>
      <w:szCs w:val="18"/>
    </w:rPr>
  </w:style>
  <w:style w:type="character" w:customStyle="1" w:styleId="3Char0">
    <w:name w:val="正文文本缩进 3 Char"/>
    <w:basedOn w:val="a0"/>
    <w:link w:val="31"/>
    <w:qFormat/>
    <w:rsid w:val="00BE02C7"/>
    <w:rPr>
      <w:rFonts w:ascii="Times New Roman" w:eastAsia="宋体" w:hAnsi="Times New Roman" w:cs="Times New Roman"/>
      <w:color w:val="FF6600"/>
      <w:sz w:val="24"/>
      <w:szCs w:val="20"/>
    </w:rPr>
  </w:style>
  <w:style w:type="character" w:customStyle="1" w:styleId="HTMLChar">
    <w:name w:val="HTML 预设格式 Char"/>
    <w:basedOn w:val="a0"/>
    <w:link w:val="HTML"/>
    <w:uiPriority w:val="99"/>
    <w:qFormat/>
    <w:rsid w:val="00BE02C7"/>
    <w:rPr>
      <w:rFonts w:ascii="宋体" w:eastAsia="宋体" w:hAnsi="宋体" w:cs="Times New Roman"/>
      <w:kern w:val="0"/>
      <w:sz w:val="24"/>
      <w:szCs w:val="20"/>
    </w:rPr>
  </w:style>
  <w:style w:type="character" w:customStyle="1" w:styleId="Char8">
    <w:name w:val="批注主题 Char"/>
    <w:basedOn w:val="Char0"/>
    <w:link w:val="ad"/>
    <w:uiPriority w:val="99"/>
    <w:qFormat/>
    <w:rsid w:val="00BE02C7"/>
    <w:rPr>
      <w:rFonts w:ascii="Times New Roman" w:eastAsia="宋体" w:hAnsi="Times New Roman" w:cs="Times New Roman"/>
      <w:b/>
      <w:bCs/>
      <w:szCs w:val="20"/>
    </w:rPr>
  </w:style>
  <w:style w:type="paragraph" w:customStyle="1" w:styleId="CharCharCharCharCharCharCharCharCharChar">
    <w:name w:val="Char Char Char Char Char Char Char Char Char Char"/>
    <w:basedOn w:val="a"/>
    <w:qFormat/>
    <w:rsid w:val="00BE02C7"/>
  </w:style>
  <w:style w:type="paragraph" w:customStyle="1" w:styleId="22">
    <w:name w:val="列出段落2"/>
    <w:basedOn w:val="a"/>
    <w:qFormat/>
    <w:rsid w:val="00BE02C7"/>
    <w:pPr>
      <w:ind w:firstLineChars="200" w:firstLine="420"/>
    </w:pPr>
    <w:rPr>
      <w:rFonts w:ascii="Calibri" w:hAnsi="Calibri"/>
    </w:rPr>
  </w:style>
  <w:style w:type="paragraph" w:customStyle="1" w:styleId="CharCharCharCharCharChar1Char">
    <w:name w:val="Char Char Char Char Char Char1 Char"/>
    <w:basedOn w:val="a"/>
    <w:qFormat/>
    <w:rsid w:val="00BE02C7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Style30">
    <w:name w:val="_Style 30"/>
    <w:basedOn w:val="1"/>
    <w:next w:val="a"/>
    <w:uiPriority w:val="39"/>
    <w:unhideWhenUsed/>
    <w:qFormat/>
    <w:rsid w:val="00BE02C7"/>
    <w:pPr>
      <w:widowControl/>
      <w:spacing w:before="240" w:after="0" w:line="259" w:lineRule="auto"/>
      <w:jc w:val="left"/>
      <w:outlineLvl w:val="9"/>
    </w:pPr>
    <w:rPr>
      <w:rFonts w:ascii="Calibri Light" w:eastAsia="宋体" w:hAnsi="Calibri Light"/>
      <w:b w:val="0"/>
      <w:bCs w:val="0"/>
      <w:color w:val="2E74B5"/>
      <w:kern w:val="0"/>
      <w:szCs w:val="32"/>
    </w:rPr>
  </w:style>
  <w:style w:type="paragraph" w:customStyle="1" w:styleId="11">
    <w:name w:val="1"/>
    <w:basedOn w:val="a"/>
    <w:next w:val="20"/>
    <w:qFormat/>
    <w:rsid w:val="00BE02C7"/>
    <w:pPr>
      <w:ind w:firstLine="600"/>
    </w:pPr>
    <w:rPr>
      <w:rFonts w:eastAsia="仿宋_GB2312"/>
      <w:sz w:val="24"/>
    </w:rPr>
  </w:style>
  <w:style w:type="paragraph" w:customStyle="1" w:styleId="fl">
    <w:name w:val="f_l"/>
    <w:basedOn w:val="a"/>
    <w:qFormat/>
    <w:rsid w:val="00BE02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9">
    <w:name w:val="Char"/>
    <w:basedOn w:val="a"/>
    <w:qFormat/>
    <w:rsid w:val="00BE02C7"/>
    <w:rPr>
      <w:rFonts w:ascii="Tahoma" w:hAnsi="Tahoma"/>
      <w:sz w:val="24"/>
    </w:rPr>
  </w:style>
  <w:style w:type="character" w:customStyle="1" w:styleId="Char10">
    <w:name w:val="脚注文本 Char1"/>
    <w:qFormat/>
    <w:rsid w:val="00BE02C7"/>
    <w:rPr>
      <w:kern w:val="2"/>
      <w:sz w:val="18"/>
      <w:szCs w:val="18"/>
    </w:rPr>
  </w:style>
  <w:style w:type="character" w:customStyle="1" w:styleId="eseditbar1">
    <w:name w:val="eseditbar1"/>
    <w:qFormat/>
    <w:rsid w:val="00BE02C7"/>
    <w:rPr>
      <w:rFonts w:ascii="Tahoma" w:hAnsi="Tahoma"/>
      <w:color w:val="000000"/>
      <w:sz w:val="24"/>
    </w:rPr>
  </w:style>
  <w:style w:type="character" w:customStyle="1" w:styleId="Char20">
    <w:name w:val="纯文本 Char2"/>
    <w:qFormat/>
    <w:rsid w:val="00BE02C7"/>
    <w:rPr>
      <w:rFonts w:ascii="宋体" w:hAnsi="Courier New" w:cs="Courier New"/>
      <w:kern w:val="2"/>
      <w:sz w:val="21"/>
      <w:szCs w:val="21"/>
    </w:rPr>
  </w:style>
  <w:style w:type="character" w:customStyle="1" w:styleId="bdexpandicon">
    <w:name w:val="bdexpandicon"/>
    <w:qFormat/>
    <w:rsid w:val="00BE02C7"/>
    <w:rPr>
      <w:rFonts w:ascii="Webdings" w:eastAsia="Webdings" w:hAnsi="Webdings" w:cs="Webdings"/>
      <w:sz w:val="20"/>
      <w:szCs w:val="20"/>
    </w:rPr>
  </w:style>
  <w:style w:type="character" w:customStyle="1" w:styleId="HTMLChar1">
    <w:name w:val="HTML 预设格式 Char1"/>
    <w:qFormat/>
    <w:rsid w:val="00BE02C7"/>
    <w:rPr>
      <w:rFonts w:ascii="Courier New" w:hAnsi="Courier New" w:cs="Courier New"/>
      <w:kern w:val="2"/>
    </w:rPr>
  </w:style>
  <w:style w:type="character" w:customStyle="1" w:styleId="bdexpandicon2">
    <w:name w:val="bdexpandicon2"/>
    <w:qFormat/>
    <w:rsid w:val="00BE02C7"/>
    <w:rPr>
      <w:rFonts w:ascii="Tahoma" w:eastAsia="Tahoma" w:hAnsi="Tahoma" w:cs="Tahoma" w:hint="default"/>
      <w:color w:val="000000"/>
      <w:sz w:val="14"/>
      <w:szCs w:val="14"/>
      <w:bdr w:val="single" w:sz="4" w:space="0" w:color="000000"/>
      <w:shd w:val="clear" w:color="auto" w:fill="FFFFFF"/>
      <w:vertAlign w:val="baseline"/>
    </w:rPr>
  </w:style>
  <w:style w:type="character" w:customStyle="1" w:styleId="Char11">
    <w:name w:val="尾注文本 Char1"/>
    <w:qFormat/>
    <w:rsid w:val="00BE02C7"/>
    <w:rPr>
      <w:kern w:val="2"/>
      <w:sz w:val="21"/>
    </w:rPr>
  </w:style>
  <w:style w:type="character" w:customStyle="1" w:styleId="bdexpandicon1">
    <w:name w:val="bdexpandicon1"/>
    <w:qFormat/>
    <w:rsid w:val="00BE02C7"/>
    <w:rPr>
      <w:rFonts w:ascii="Tahoma" w:hAnsi="Tahoma"/>
      <w:color w:val="000000"/>
      <w:sz w:val="24"/>
    </w:rPr>
  </w:style>
  <w:style w:type="character" w:customStyle="1" w:styleId="eseditbar">
    <w:name w:val="eseditbar"/>
    <w:qFormat/>
    <w:rsid w:val="00BE02C7"/>
    <w:rPr>
      <w:rFonts w:ascii="Tahoma" w:hAnsi="Tahoma"/>
      <w:color w:val="000000"/>
      <w:sz w:val="24"/>
      <w:shd w:val="clear" w:color="auto" w:fill="999999"/>
    </w:rPr>
  </w:style>
  <w:style w:type="character" w:customStyle="1" w:styleId="HTMLChar2">
    <w:name w:val="HTML 预设格式 Char2"/>
    <w:qFormat/>
    <w:rsid w:val="00BE02C7"/>
    <w:rPr>
      <w:rFonts w:ascii="Courier New" w:hAnsi="Courier New" w:cs="Courier New"/>
      <w:kern w:val="2"/>
    </w:rPr>
  </w:style>
  <w:style w:type="character" w:customStyle="1" w:styleId="opdict3font241">
    <w:name w:val="op_dict3_font241"/>
    <w:qFormat/>
    <w:rsid w:val="00BE02C7"/>
    <w:rPr>
      <w:rFonts w:ascii="Arial" w:hAnsi="Arial" w:cs="Arial" w:hint="default"/>
      <w:sz w:val="36"/>
      <w:szCs w:val="36"/>
    </w:rPr>
  </w:style>
  <w:style w:type="character" w:customStyle="1" w:styleId="Char12">
    <w:name w:val="纯文本 Char1"/>
    <w:qFormat/>
    <w:rsid w:val="00BE02C7"/>
    <w:rPr>
      <w:rFonts w:ascii="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qFormat/>
    <w:rsid w:val="00BE02C7"/>
    <w:rPr>
      <w:rFonts w:ascii="Tahoma" w:hAnsi="Tahoma"/>
      <w:sz w:val="24"/>
    </w:rPr>
  </w:style>
  <w:style w:type="character" w:customStyle="1" w:styleId="font11">
    <w:name w:val="font11"/>
    <w:qFormat/>
    <w:rsid w:val="00BE02C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12">
    <w:name w:val="不明显强调1"/>
    <w:basedOn w:val="a0"/>
    <w:uiPriority w:val="19"/>
    <w:qFormat/>
    <w:rsid w:val="00BE02C7"/>
    <w:rPr>
      <w:i/>
      <w:iCs/>
      <w:color w:val="7F7F7F" w:themeColor="text1" w:themeTint="80"/>
    </w:rPr>
  </w:style>
  <w:style w:type="paragraph" w:styleId="af5">
    <w:name w:val="List Paragraph"/>
    <w:basedOn w:val="a"/>
    <w:uiPriority w:val="99"/>
    <w:qFormat/>
    <w:rsid w:val="00BE02C7"/>
    <w:pPr>
      <w:ind w:firstLineChars="200" w:firstLine="420"/>
    </w:pPr>
  </w:style>
  <w:style w:type="paragraph" w:customStyle="1" w:styleId="Char13">
    <w:name w:val="Char1"/>
    <w:basedOn w:val="a"/>
    <w:qFormat/>
    <w:rsid w:val="00BE02C7"/>
    <w:rPr>
      <w:rFonts w:ascii="Tahoma" w:hAnsi="Tahoma"/>
      <w:sz w:val="24"/>
    </w:rPr>
  </w:style>
  <w:style w:type="paragraph" w:customStyle="1" w:styleId="Default">
    <w:name w:val="Default"/>
    <w:qFormat/>
    <w:rsid w:val="00BE02C7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BE02C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</w:rPr>
  </w:style>
  <w:style w:type="character" w:styleId="af6">
    <w:name w:val="annotation reference"/>
    <w:basedOn w:val="a0"/>
    <w:uiPriority w:val="99"/>
    <w:semiHidden/>
    <w:unhideWhenUsed/>
    <w:rsid w:val="00BE02C7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1434</Words>
  <Characters>8178</Characters>
  <Application>Microsoft Office Word</Application>
  <DocSecurity>0</DocSecurity>
  <Lines>68</Lines>
  <Paragraphs>19</Paragraphs>
  <ScaleCrop>false</ScaleCrop>
  <Company>微软中国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cp:lastPrinted>2021-08-22T03:03:00Z</cp:lastPrinted>
  <dcterms:created xsi:type="dcterms:W3CDTF">2021-09-04T02:02:00Z</dcterms:created>
  <dcterms:modified xsi:type="dcterms:W3CDTF">2021-09-04T02:02:00Z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9D25FA36C5AA4D9FBC2DFCA649179FFD</vt:lpwstr>
  </property>
</Properties>
</file>